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9E1" w:rsidRPr="00406599" w:rsidRDefault="0053170F" w:rsidP="0053170F">
      <w:pPr>
        <w:pStyle w:val="Bezproreda"/>
        <w:rPr>
          <w:sz w:val="24"/>
          <w:szCs w:val="24"/>
        </w:rPr>
      </w:pPr>
      <w:r w:rsidRPr="00406599">
        <w:rPr>
          <w:sz w:val="24"/>
          <w:szCs w:val="24"/>
        </w:rPr>
        <w:t>ODGOJNI DOM MALI LOŠINJ</w:t>
      </w:r>
    </w:p>
    <w:p w:rsidR="0053170F" w:rsidRPr="00406599" w:rsidRDefault="0053170F" w:rsidP="0053170F">
      <w:pPr>
        <w:pStyle w:val="Bezproreda"/>
        <w:rPr>
          <w:sz w:val="24"/>
          <w:szCs w:val="24"/>
        </w:rPr>
      </w:pPr>
      <w:r w:rsidRPr="00406599">
        <w:rPr>
          <w:sz w:val="24"/>
          <w:szCs w:val="24"/>
        </w:rPr>
        <w:t>Zagrebačka 16</w:t>
      </w:r>
    </w:p>
    <w:p w:rsidR="0053170F" w:rsidRPr="00406599" w:rsidRDefault="0053170F" w:rsidP="0053170F">
      <w:pPr>
        <w:pStyle w:val="Bezproreda"/>
        <w:rPr>
          <w:sz w:val="24"/>
          <w:szCs w:val="24"/>
        </w:rPr>
      </w:pPr>
      <w:r w:rsidRPr="00406599">
        <w:rPr>
          <w:sz w:val="24"/>
          <w:szCs w:val="24"/>
        </w:rPr>
        <w:t>51550 Mali Lošinj</w:t>
      </w:r>
    </w:p>
    <w:p w:rsidR="0053170F" w:rsidRPr="00406599" w:rsidRDefault="0053170F" w:rsidP="0053170F">
      <w:pPr>
        <w:pStyle w:val="Bezproreda"/>
        <w:rPr>
          <w:sz w:val="24"/>
          <w:szCs w:val="24"/>
        </w:rPr>
      </w:pPr>
      <w:r w:rsidRPr="00406599">
        <w:rPr>
          <w:sz w:val="24"/>
          <w:szCs w:val="24"/>
        </w:rPr>
        <w:t>OIB: 31173278276</w:t>
      </w:r>
    </w:p>
    <w:p w:rsidR="0053170F" w:rsidRDefault="0053170F" w:rsidP="0053170F">
      <w:pPr>
        <w:pStyle w:val="Bezproreda"/>
      </w:pPr>
      <w:r>
        <w:t>Šifra: 404</w:t>
      </w:r>
    </w:p>
    <w:p w:rsidR="0053170F" w:rsidRDefault="0053170F" w:rsidP="0053170F">
      <w:pPr>
        <w:pStyle w:val="Bezproreda"/>
      </w:pPr>
    </w:p>
    <w:p w:rsidR="0053170F" w:rsidRDefault="0053170F" w:rsidP="0053170F">
      <w:pPr>
        <w:pStyle w:val="Bezproreda"/>
      </w:pPr>
    </w:p>
    <w:p w:rsidR="0053170F" w:rsidRDefault="0053170F" w:rsidP="0053170F">
      <w:pPr>
        <w:pStyle w:val="Bezproreda"/>
      </w:pPr>
    </w:p>
    <w:p w:rsidR="0053170F" w:rsidRPr="00406599" w:rsidRDefault="0053170F" w:rsidP="0053170F">
      <w:pPr>
        <w:pStyle w:val="Bezproreda"/>
        <w:jc w:val="center"/>
        <w:rPr>
          <w:b/>
          <w:sz w:val="28"/>
          <w:szCs w:val="28"/>
        </w:rPr>
      </w:pPr>
      <w:r w:rsidRPr="00406599">
        <w:rPr>
          <w:b/>
          <w:sz w:val="28"/>
          <w:szCs w:val="28"/>
        </w:rPr>
        <w:t>BILJEŠKE UZ GODIŠNJE FINANCIJSKE IZVJEŠTAJE</w:t>
      </w:r>
    </w:p>
    <w:p w:rsidR="0053170F" w:rsidRDefault="00131C68" w:rsidP="0053170F">
      <w:pPr>
        <w:pStyle w:val="Bezproreda"/>
        <w:jc w:val="center"/>
        <w:rPr>
          <w:b/>
          <w:sz w:val="28"/>
          <w:szCs w:val="28"/>
        </w:rPr>
      </w:pPr>
      <w:r>
        <w:rPr>
          <w:b/>
          <w:sz w:val="28"/>
          <w:szCs w:val="28"/>
        </w:rPr>
        <w:t>PRORAČUNSKOG KORISNIKA ZA RAZDOBLJE</w:t>
      </w:r>
    </w:p>
    <w:p w:rsidR="00131C68" w:rsidRPr="00406599" w:rsidRDefault="00B55987" w:rsidP="0053170F">
      <w:pPr>
        <w:pStyle w:val="Bezproreda"/>
        <w:jc w:val="center"/>
        <w:rPr>
          <w:b/>
          <w:sz w:val="28"/>
          <w:szCs w:val="28"/>
        </w:rPr>
      </w:pPr>
      <w:r>
        <w:rPr>
          <w:b/>
          <w:sz w:val="28"/>
          <w:szCs w:val="28"/>
        </w:rPr>
        <w:t>01.01. – 31.12</w:t>
      </w:r>
      <w:r w:rsidR="00DE749F">
        <w:rPr>
          <w:b/>
          <w:sz w:val="28"/>
          <w:szCs w:val="28"/>
        </w:rPr>
        <w:t>.2020</w:t>
      </w:r>
      <w:r w:rsidR="00131C68">
        <w:rPr>
          <w:b/>
          <w:sz w:val="28"/>
          <w:szCs w:val="28"/>
        </w:rPr>
        <w:t>.</w:t>
      </w:r>
    </w:p>
    <w:p w:rsidR="00447696" w:rsidRDefault="00447696" w:rsidP="0053170F">
      <w:pPr>
        <w:pStyle w:val="Bezproreda"/>
        <w:jc w:val="center"/>
        <w:rPr>
          <w:b/>
          <w:sz w:val="24"/>
          <w:szCs w:val="24"/>
        </w:rPr>
      </w:pPr>
    </w:p>
    <w:p w:rsidR="0003442D" w:rsidRDefault="0003442D" w:rsidP="0053170F">
      <w:pPr>
        <w:pStyle w:val="Bezproreda"/>
        <w:jc w:val="center"/>
        <w:rPr>
          <w:b/>
          <w:sz w:val="24"/>
          <w:szCs w:val="24"/>
        </w:rPr>
      </w:pPr>
    </w:p>
    <w:p w:rsidR="00447696" w:rsidRDefault="00447696" w:rsidP="0053170F">
      <w:pPr>
        <w:pStyle w:val="Bezproreda"/>
        <w:jc w:val="center"/>
        <w:rPr>
          <w:b/>
          <w:sz w:val="24"/>
          <w:szCs w:val="24"/>
        </w:rPr>
      </w:pPr>
    </w:p>
    <w:p w:rsidR="00447696" w:rsidRDefault="00447696" w:rsidP="00447696">
      <w:pPr>
        <w:pStyle w:val="Bezproreda"/>
        <w:rPr>
          <w:sz w:val="24"/>
          <w:szCs w:val="24"/>
        </w:rPr>
      </w:pPr>
      <w:r>
        <w:rPr>
          <w:sz w:val="24"/>
          <w:szCs w:val="24"/>
        </w:rPr>
        <w:t xml:space="preserve">Odgojni dom Mali Lošinj osnovan je 06.06.1952. sa svrhom provođenja programa i aktivnosti vezanih uz osnovnu djelatnost ustanove, a to je cjelokupna socijalna i materijalna skrb koja uključuje smještaj, prehranu, zaštitu, brigu o zdravlju, odgoj i preodgoj i socijalizaciju djece od 7. do 21. godine starosti s poremećajima u ponašanju, te školovanje (osnovno i srednjoškolsko) u sklopu ustanove djece od 14. do 21. godine starosti. </w:t>
      </w:r>
    </w:p>
    <w:p w:rsidR="00EF4BBC" w:rsidRDefault="00EF4BBC" w:rsidP="00447696">
      <w:pPr>
        <w:pStyle w:val="Bezproreda"/>
        <w:rPr>
          <w:sz w:val="24"/>
          <w:szCs w:val="24"/>
        </w:rPr>
      </w:pPr>
      <w:r>
        <w:rPr>
          <w:sz w:val="24"/>
          <w:szCs w:val="24"/>
        </w:rPr>
        <w:t>Rješenjem Trgovačkog suda u Rijeci od 6. studenog 2014. godine, Odgojnom domu Mali Lošinj pripojena je ustanova Dom za odgoj djece Cres.</w:t>
      </w:r>
    </w:p>
    <w:p w:rsidR="00EF4BBC" w:rsidRDefault="00EF4BBC" w:rsidP="00447696">
      <w:pPr>
        <w:pStyle w:val="Bezproreda"/>
        <w:rPr>
          <w:sz w:val="24"/>
          <w:szCs w:val="24"/>
        </w:rPr>
      </w:pPr>
      <w:r>
        <w:rPr>
          <w:sz w:val="24"/>
          <w:szCs w:val="24"/>
        </w:rPr>
        <w:t>Ustanova je upisana pod MBS: 040127035 Trgovačkog suda u Rijeci.</w:t>
      </w:r>
    </w:p>
    <w:p w:rsidR="00447696" w:rsidRDefault="00447696" w:rsidP="00447696">
      <w:pPr>
        <w:pStyle w:val="Bezproreda"/>
        <w:rPr>
          <w:sz w:val="24"/>
          <w:szCs w:val="24"/>
        </w:rPr>
      </w:pPr>
    </w:p>
    <w:p w:rsidR="00447696" w:rsidRDefault="00447696" w:rsidP="00447696">
      <w:pPr>
        <w:pStyle w:val="Bezproreda"/>
        <w:rPr>
          <w:sz w:val="24"/>
          <w:szCs w:val="24"/>
        </w:rPr>
      </w:pPr>
      <w:r>
        <w:rPr>
          <w:sz w:val="24"/>
          <w:szCs w:val="24"/>
        </w:rPr>
        <w:t xml:space="preserve">Ustanovu zastupa </w:t>
      </w:r>
      <w:r w:rsidR="000E2C3F">
        <w:rPr>
          <w:sz w:val="24"/>
          <w:szCs w:val="24"/>
        </w:rPr>
        <w:t>Silvija Kocijan</w:t>
      </w:r>
      <w:r>
        <w:rPr>
          <w:sz w:val="24"/>
          <w:szCs w:val="24"/>
        </w:rPr>
        <w:t xml:space="preserve">, </w:t>
      </w:r>
      <w:r w:rsidR="00651FD5">
        <w:rPr>
          <w:sz w:val="24"/>
          <w:szCs w:val="24"/>
        </w:rPr>
        <w:t xml:space="preserve">v.d. </w:t>
      </w:r>
      <w:r>
        <w:rPr>
          <w:sz w:val="24"/>
          <w:szCs w:val="24"/>
        </w:rPr>
        <w:t>ravnatelj</w:t>
      </w:r>
      <w:r w:rsidR="000E2C3F">
        <w:rPr>
          <w:sz w:val="24"/>
          <w:szCs w:val="24"/>
        </w:rPr>
        <w:t>ice</w:t>
      </w:r>
      <w:r>
        <w:rPr>
          <w:sz w:val="24"/>
          <w:szCs w:val="24"/>
        </w:rPr>
        <w:t>.</w:t>
      </w:r>
    </w:p>
    <w:p w:rsidR="00447696" w:rsidRDefault="00447696" w:rsidP="00447696">
      <w:pPr>
        <w:pStyle w:val="Bezproreda"/>
        <w:rPr>
          <w:sz w:val="24"/>
          <w:szCs w:val="24"/>
        </w:rPr>
      </w:pPr>
      <w:r>
        <w:rPr>
          <w:sz w:val="24"/>
          <w:szCs w:val="24"/>
        </w:rPr>
        <w:t>Tijekom razdoblja, ustan</w:t>
      </w:r>
      <w:r w:rsidR="00FE1BB7">
        <w:rPr>
          <w:sz w:val="24"/>
          <w:szCs w:val="24"/>
        </w:rPr>
        <w:t>ova je prosječno zapošljavala 61</w:t>
      </w:r>
      <w:r>
        <w:rPr>
          <w:sz w:val="24"/>
          <w:szCs w:val="24"/>
        </w:rPr>
        <w:t xml:space="preserve"> djelatnika.</w:t>
      </w:r>
    </w:p>
    <w:p w:rsidR="00406599" w:rsidRDefault="00406599" w:rsidP="00447696">
      <w:pPr>
        <w:pStyle w:val="Bezproreda"/>
        <w:rPr>
          <w:sz w:val="24"/>
          <w:szCs w:val="24"/>
        </w:rPr>
      </w:pPr>
    </w:p>
    <w:p w:rsidR="00406599" w:rsidRDefault="00406599" w:rsidP="00447696">
      <w:pPr>
        <w:pStyle w:val="Bezproreda"/>
        <w:rPr>
          <w:sz w:val="24"/>
          <w:szCs w:val="24"/>
        </w:rPr>
      </w:pPr>
    </w:p>
    <w:p w:rsidR="0003442D" w:rsidRDefault="0003442D" w:rsidP="00447696">
      <w:pPr>
        <w:pStyle w:val="Bezproreda"/>
        <w:rPr>
          <w:sz w:val="24"/>
          <w:szCs w:val="24"/>
        </w:rPr>
      </w:pPr>
    </w:p>
    <w:p w:rsidR="00406599" w:rsidRDefault="00406599" w:rsidP="00447696">
      <w:pPr>
        <w:pStyle w:val="Bezproreda"/>
        <w:rPr>
          <w:b/>
          <w:sz w:val="24"/>
          <w:szCs w:val="24"/>
        </w:rPr>
      </w:pPr>
      <w:r>
        <w:rPr>
          <w:b/>
          <w:sz w:val="24"/>
          <w:szCs w:val="24"/>
        </w:rPr>
        <w:t>BILJEŠKE UZ POJEDINE POZICIJE BILANCE</w:t>
      </w:r>
    </w:p>
    <w:p w:rsidR="005C53FA" w:rsidRDefault="005C53FA" w:rsidP="00447696">
      <w:pPr>
        <w:pStyle w:val="Bezproreda"/>
        <w:rPr>
          <w:b/>
          <w:sz w:val="24"/>
          <w:szCs w:val="24"/>
        </w:rPr>
      </w:pPr>
    </w:p>
    <w:p w:rsidR="0003442D" w:rsidRDefault="0003442D" w:rsidP="00447696">
      <w:pPr>
        <w:pStyle w:val="Bezproreda"/>
        <w:rPr>
          <w:b/>
          <w:sz w:val="24"/>
          <w:szCs w:val="24"/>
        </w:rPr>
      </w:pPr>
    </w:p>
    <w:p w:rsidR="004C5B5F" w:rsidRDefault="004C5B5F" w:rsidP="00447696">
      <w:pPr>
        <w:pStyle w:val="Bezproreda"/>
        <w:rPr>
          <w:b/>
          <w:sz w:val="24"/>
          <w:szCs w:val="24"/>
        </w:rPr>
      </w:pPr>
      <w:r>
        <w:rPr>
          <w:b/>
          <w:sz w:val="24"/>
          <w:szCs w:val="24"/>
        </w:rPr>
        <w:t>IMOVINA</w:t>
      </w:r>
    </w:p>
    <w:p w:rsidR="005C53FA" w:rsidRDefault="005C53FA" w:rsidP="00447696">
      <w:pPr>
        <w:pStyle w:val="Bezproreda"/>
        <w:rPr>
          <w:b/>
          <w:sz w:val="24"/>
          <w:szCs w:val="24"/>
        </w:rPr>
      </w:pPr>
    </w:p>
    <w:p w:rsidR="005C53FA" w:rsidRDefault="005C53FA" w:rsidP="00447696">
      <w:pPr>
        <w:pStyle w:val="Bezproreda"/>
        <w:rPr>
          <w:b/>
          <w:sz w:val="24"/>
          <w:szCs w:val="24"/>
        </w:rPr>
      </w:pPr>
      <w:r>
        <w:rPr>
          <w:b/>
          <w:sz w:val="24"/>
          <w:szCs w:val="24"/>
        </w:rPr>
        <w:t xml:space="preserve">Bilješka br. 1 </w:t>
      </w:r>
      <w:r w:rsidR="00D8454A">
        <w:rPr>
          <w:b/>
          <w:sz w:val="24"/>
          <w:szCs w:val="24"/>
        </w:rPr>
        <w:t xml:space="preserve">    Nefinancijska i</w:t>
      </w:r>
      <w:r>
        <w:rPr>
          <w:b/>
          <w:sz w:val="24"/>
          <w:szCs w:val="24"/>
        </w:rPr>
        <w:t>movina</w:t>
      </w:r>
      <w:r w:rsidR="008577FB">
        <w:rPr>
          <w:b/>
          <w:sz w:val="24"/>
          <w:szCs w:val="24"/>
        </w:rPr>
        <w:t xml:space="preserve"> </w:t>
      </w:r>
      <w:r>
        <w:rPr>
          <w:b/>
          <w:sz w:val="24"/>
          <w:szCs w:val="24"/>
        </w:rPr>
        <w:t>(AOP 001)</w:t>
      </w:r>
    </w:p>
    <w:p w:rsidR="005C53FA" w:rsidRDefault="005C53FA" w:rsidP="00447696">
      <w:pPr>
        <w:pStyle w:val="Bezproreda"/>
        <w:rPr>
          <w:b/>
          <w:sz w:val="24"/>
          <w:szCs w:val="24"/>
        </w:rPr>
      </w:pPr>
    </w:p>
    <w:p w:rsidR="005C53FA" w:rsidRDefault="00D8454A" w:rsidP="00447696">
      <w:pPr>
        <w:pStyle w:val="Bezproreda"/>
        <w:rPr>
          <w:sz w:val="24"/>
          <w:szCs w:val="24"/>
        </w:rPr>
      </w:pPr>
      <w:r>
        <w:rPr>
          <w:sz w:val="24"/>
          <w:szCs w:val="24"/>
        </w:rPr>
        <w:t>Nefinancijska i</w:t>
      </w:r>
      <w:r w:rsidR="005C53FA">
        <w:rPr>
          <w:sz w:val="24"/>
          <w:szCs w:val="24"/>
        </w:rPr>
        <w:t xml:space="preserve">movina se </w:t>
      </w:r>
      <w:r w:rsidR="00F15BEE">
        <w:rPr>
          <w:sz w:val="24"/>
          <w:szCs w:val="24"/>
        </w:rPr>
        <w:t>od</w:t>
      </w:r>
      <w:r>
        <w:rPr>
          <w:sz w:val="24"/>
          <w:szCs w:val="24"/>
        </w:rPr>
        <w:t xml:space="preserve">nosi na </w:t>
      </w:r>
      <w:r w:rsidR="00F15BEE">
        <w:rPr>
          <w:sz w:val="24"/>
          <w:szCs w:val="24"/>
        </w:rPr>
        <w:t>proizvedenu dugotrajnu imovinu.</w:t>
      </w:r>
    </w:p>
    <w:p w:rsidR="00F15BEE" w:rsidRDefault="00F15BEE" w:rsidP="00447696">
      <w:pPr>
        <w:pStyle w:val="Bezproreda"/>
        <w:rPr>
          <w:sz w:val="24"/>
          <w:szCs w:val="24"/>
        </w:rPr>
      </w:pPr>
    </w:p>
    <w:tbl>
      <w:tblPr>
        <w:tblStyle w:val="Reetkatablice"/>
        <w:tblW w:w="0" w:type="auto"/>
        <w:tblLook w:val="04A0" w:firstRow="1" w:lastRow="0" w:firstColumn="1" w:lastColumn="0" w:noHBand="0" w:noVBand="1"/>
      </w:tblPr>
      <w:tblGrid>
        <w:gridCol w:w="2622"/>
        <w:gridCol w:w="1318"/>
        <w:gridCol w:w="7"/>
        <w:gridCol w:w="1311"/>
        <w:gridCol w:w="1318"/>
        <w:gridCol w:w="1238"/>
        <w:gridCol w:w="1248"/>
      </w:tblGrid>
      <w:tr w:rsidR="00ED7F64" w:rsidTr="00366FF3">
        <w:trPr>
          <w:trHeight w:val="214"/>
        </w:trPr>
        <w:tc>
          <w:tcPr>
            <w:tcW w:w="2622" w:type="dxa"/>
            <w:vMerge w:val="restart"/>
            <w:vAlign w:val="center"/>
          </w:tcPr>
          <w:p w:rsidR="00ED7F64" w:rsidRPr="001B7E27" w:rsidRDefault="00ED7F64" w:rsidP="001B7E27">
            <w:pPr>
              <w:pStyle w:val="Bezproreda"/>
              <w:spacing w:after="240"/>
              <w:jc w:val="center"/>
              <w:rPr>
                <w:b/>
                <w:sz w:val="24"/>
                <w:szCs w:val="24"/>
              </w:rPr>
            </w:pPr>
            <w:r w:rsidRPr="001B7E27">
              <w:rPr>
                <w:b/>
                <w:sz w:val="24"/>
                <w:szCs w:val="24"/>
              </w:rPr>
              <w:t>I</w:t>
            </w:r>
            <w:r w:rsidR="001B7E27">
              <w:rPr>
                <w:b/>
                <w:sz w:val="24"/>
                <w:szCs w:val="24"/>
              </w:rPr>
              <w:t>movina</w:t>
            </w:r>
          </w:p>
        </w:tc>
        <w:tc>
          <w:tcPr>
            <w:tcW w:w="3954" w:type="dxa"/>
            <w:gridSpan w:val="4"/>
            <w:tcBorders>
              <w:bottom w:val="single" w:sz="4" w:space="0" w:color="auto"/>
            </w:tcBorders>
          </w:tcPr>
          <w:p w:rsidR="00ED7F64" w:rsidRPr="001B7E27" w:rsidRDefault="00FE1BB7" w:rsidP="00447696">
            <w:pPr>
              <w:pStyle w:val="Bezproreda"/>
              <w:rPr>
                <w:b/>
                <w:sz w:val="24"/>
                <w:szCs w:val="24"/>
              </w:rPr>
            </w:pPr>
            <w:r>
              <w:rPr>
                <w:b/>
                <w:sz w:val="24"/>
                <w:szCs w:val="24"/>
              </w:rPr>
              <w:t>Vrijednost na dan 31.12.2020</w:t>
            </w:r>
            <w:r w:rsidR="00ED7F64" w:rsidRPr="001B7E27">
              <w:rPr>
                <w:b/>
                <w:sz w:val="24"/>
                <w:szCs w:val="24"/>
              </w:rPr>
              <w:t>.</w:t>
            </w:r>
          </w:p>
        </w:tc>
        <w:tc>
          <w:tcPr>
            <w:tcW w:w="2486" w:type="dxa"/>
            <w:gridSpan w:val="2"/>
            <w:tcBorders>
              <w:top w:val="single" w:sz="4" w:space="0" w:color="auto"/>
              <w:bottom w:val="single" w:sz="4" w:space="0" w:color="auto"/>
            </w:tcBorders>
          </w:tcPr>
          <w:p w:rsidR="00ED7F64" w:rsidRPr="001B7E27" w:rsidRDefault="00FE1BB7" w:rsidP="00447696">
            <w:pPr>
              <w:pStyle w:val="Bezproreda"/>
              <w:rPr>
                <w:b/>
                <w:sz w:val="24"/>
                <w:szCs w:val="24"/>
              </w:rPr>
            </w:pPr>
            <w:r>
              <w:rPr>
                <w:b/>
                <w:sz w:val="24"/>
                <w:szCs w:val="24"/>
              </w:rPr>
              <w:t>Promjene tijekom 2020</w:t>
            </w:r>
            <w:r w:rsidR="00ED7F64" w:rsidRPr="001B7E27">
              <w:rPr>
                <w:b/>
                <w:sz w:val="24"/>
                <w:szCs w:val="24"/>
              </w:rPr>
              <w:t>. godine</w:t>
            </w:r>
          </w:p>
        </w:tc>
      </w:tr>
      <w:tr w:rsidR="00ED7F64" w:rsidTr="00917436">
        <w:trPr>
          <w:trHeight w:val="315"/>
        </w:trPr>
        <w:tc>
          <w:tcPr>
            <w:tcW w:w="2622" w:type="dxa"/>
            <w:vMerge/>
          </w:tcPr>
          <w:p w:rsidR="00ED7F64" w:rsidRPr="001B7E27" w:rsidRDefault="00ED7F64" w:rsidP="00447696">
            <w:pPr>
              <w:pStyle w:val="Bezproreda"/>
              <w:rPr>
                <w:b/>
                <w:sz w:val="24"/>
                <w:szCs w:val="24"/>
              </w:rPr>
            </w:pPr>
          </w:p>
        </w:tc>
        <w:tc>
          <w:tcPr>
            <w:tcW w:w="1325" w:type="dxa"/>
            <w:gridSpan w:val="2"/>
            <w:tcBorders>
              <w:top w:val="single" w:sz="4" w:space="0" w:color="auto"/>
              <w:right w:val="single" w:sz="4" w:space="0" w:color="auto"/>
            </w:tcBorders>
          </w:tcPr>
          <w:p w:rsidR="00ED7F64" w:rsidRPr="001B7E27" w:rsidRDefault="00ED7F64" w:rsidP="00447696">
            <w:pPr>
              <w:pStyle w:val="Bezproreda"/>
              <w:rPr>
                <w:b/>
                <w:sz w:val="24"/>
                <w:szCs w:val="24"/>
              </w:rPr>
            </w:pPr>
            <w:r w:rsidRPr="001B7E27">
              <w:rPr>
                <w:b/>
                <w:sz w:val="24"/>
                <w:szCs w:val="24"/>
              </w:rPr>
              <w:t>bruto</w:t>
            </w:r>
          </w:p>
        </w:tc>
        <w:tc>
          <w:tcPr>
            <w:tcW w:w="1311" w:type="dxa"/>
            <w:tcBorders>
              <w:top w:val="single" w:sz="4" w:space="0" w:color="auto"/>
              <w:left w:val="single" w:sz="4" w:space="0" w:color="auto"/>
              <w:right w:val="single" w:sz="4" w:space="0" w:color="auto"/>
            </w:tcBorders>
          </w:tcPr>
          <w:p w:rsidR="00ED7F64" w:rsidRPr="001B7E27" w:rsidRDefault="00ED7F64" w:rsidP="00447696">
            <w:pPr>
              <w:pStyle w:val="Bezproreda"/>
              <w:rPr>
                <w:b/>
                <w:sz w:val="24"/>
                <w:szCs w:val="24"/>
              </w:rPr>
            </w:pPr>
            <w:r w:rsidRPr="001B7E27">
              <w:rPr>
                <w:b/>
                <w:sz w:val="24"/>
                <w:szCs w:val="24"/>
              </w:rPr>
              <w:t>ispravak</w:t>
            </w:r>
          </w:p>
        </w:tc>
        <w:tc>
          <w:tcPr>
            <w:tcW w:w="1318" w:type="dxa"/>
            <w:tcBorders>
              <w:top w:val="single" w:sz="4" w:space="0" w:color="auto"/>
              <w:left w:val="single" w:sz="4" w:space="0" w:color="auto"/>
            </w:tcBorders>
          </w:tcPr>
          <w:p w:rsidR="00ED7F64" w:rsidRPr="001B7E27" w:rsidRDefault="00ED7F64" w:rsidP="00447696">
            <w:pPr>
              <w:pStyle w:val="Bezproreda"/>
              <w:rPr>
                <w:b/>
                <w:sz w:val="24"/>
                <w:szCs w:val="24"/>
              </w:rPr>
            </w:pPr>
            <w:r w:rsidRPr="001B7E27">
              <w:rPr>
                <w:b/>
                <w:sz w:val="24"/>
                <w:szCs w:val="24"/>
              </w:rPr>
              <w:t>neto</w:t>
            </w:r>
          </w:p>
        </w:tc>
        <w:tc>
          <w:tcPr>
            <w:tcW w:w="1238" w:type="dxa"/>
            <w:tcBorders>
              <w:top w:val="single" w:sz="4" w:space="0" w:color="auto"/>
            </w:tcBorders>
          </w:tcPr>
          <w:p w:rsidR="00ED7F64" w:rsidRPr="001B7E27" w:rsidRDefault="00ED7F64" w:rsidP="00447696">
            <w:pPr>
              <w:pStyle w:val="Bezproreda"/>
              <w:rPr>
                <w:b/>
                <w:sz w:val="24"/>
                <w:szCs w:val="24"/>
              </w:rPr>
            </w:pPr>
            <w:r w:rsidRPr="001B7E27">
              <w:rPr>
                <w:b/>
                <w:sz w:val="24"/>
                <w:szCs w:val="24"/>
              </w:rPr>
              <w:t>povećanje</w:t>
            </w:r>
          </w:p>
        </w:tc>
        <w:tc>
          <w:tcPr>
            <w:tcW w:w="1248" w:type="dxa"/>
            <w:tcBorders>
              <w:top w:val="single" w:sz="4" w:space="0" w:color="auto"/>
              <w:bottom w:val="single" w:sz="4" w:space="0" w:color="auto"/>
            </w:tcBorders>
          </w:tcPr>
          <w:p w:rsidR="00ED7F64" w:rsidRPr="001B7E27" w:rsidRDefault="00ED7F64" w:rsidP="00447696">
            <w:pPr>
              <w:pStyle w:val="Bezproreda"/>
              <w:rPr>
                <w:b/>
                <w:sz w:val="24"/>
                <w:szCs w:val="24"/>
              </w:rPr>
            </w:pPr>
            <w:r w:rsidRPr="001B7E27">
              <w:rPr>
                <w:b/>
                <w:sz w:val="24"/>
                <w:szCs w:val="24"/>
              </w:rPr>
              <w:t>smanjenje</w:t>
            </w:r>
          </w:p>
        </w:tc>
      </w:tr>
      <w:tr w:rsidR="00F15BEE" w:rsidTr="00917436">
        <w:tc>
          <w:tcPr>
            <w:tcW w:w="2622" w:type="dxa"/>
          </w:tcPr>
          <w:p w:rsidR="00F15BEE" w:rsidRDefault="00BB2FB4" w:rsidP="00447696">
            <w:pPr>
              <w:pStyle w:val="Bezproreda"/>
              <w:rPr>
                <w:sz w:val="24"/>
                <w:szCs w:val="24"/>
              </w:rPr>
            </w:pPr>
            <w:r>
              <w:rPr>
                <w:sz w:val="24"/>
                <w:szCs w:val="24"/>
              </w:rPr>
              <w:t>Građevinski objekti</w:t>
            </w:r>
          </w:p>
        </w:tc>
        <w:tc>
          <w:tcPr>
            <w:tcW w:w="1318" w:type="dxa"/>
          </w:tcPr>
          <w:p w:rsidR="00BB2FB4" w:rsidRDefault="00FE1BB7" w:rsidP="00651FD5">
            <w:pPr>
              <w:pStyle w:val="Bezproreda"/>
              <w:jc w:val="right"/>
              <w:rPr>
                <w:sz w:val="24"/>
                <w:szCs w:val="24"/>
              </w:rPr>
            </w:pPr>
            <w:r>
              <w:rPr>
                <w:sz w:val="24"/>
                <w:szCs w:val="24"/>
              </w:rPr>
              <w:t>24.699.151</w:t>
            </w:r>
          </w:p>
        </w:tc>
        <w:tc>
          <w:tcPr>
            <w:tcW w:w="1318" w:type="dxa"/>
            <w:gridSpan w:val="2"/>
          </w:tcPr>
          <w:p w:rsidR="00F15BEE" w:rsidRDefault="00FE1BB7" w:rsidP="00BB2FB4">
            <w:pPr>
              <w:pStyle w:val="Bezproreda"/>
              <w:jc w:val="right"/>
              <w:rPr>
                <w:sz w:val="24"/>
                <w:szCs w:val="24"/>
              </w:rPr>
            </w:pPr>
            <w:r>
              <w:rPr>
                <w:sz w:val="24"/>
                <w:szCs w:val="24"/>
              </w:rPr>
              <w:t>12.387.503</w:t>
            </w:r>
          </w:p>
        </w:tc>
        <w:tc>
          <w:tcPr>
            <w:tcW w:w="1318" w:type="dxa"/>
          </w:tcPr>
          <w:p w:rsidR="00F15BEE" w:rsidRDefault="00072F39" w:rsidP="00BB2FB4">
            <w:pPr>
              <w:pStyle w:val="Bezproreda"/>
              <w:jc w:val="right"/>
              <w:rPr>
                <w:sz w:val="24"/>
                <w:szCs w:val="24"/>
              </w:rPr>
            </w:pPr>
            <w:r>
              <w:rPr>
                <w:sz w:val="24"/>
                <w:szCs w:val="24"/>
              </w:rPr>
              <w:t>12.311.648</w:t>
            </w:r>
          </w:p>
        </w:tc>
        <w:tc>
          <w:tcPr>
            <w:tcW w:w="1238" w:type="dxa"/>
          </w:tcPr>
          <w:p w:rsidR="00F15BEE" w:rsidRDefault="00171E5F" w:rsidP="00BB2FB4">
            <w:pPr>
              <w:pStyle w:val="Bezproreda"/>
              <w:jc w:val="right"/>
              <w:rPr>
                <w:sz w:val="24"/>
                <w:szCs w:val="24"/>
              </w:rPr>
            </w:pPr>
            <w:r>
              <w:rPr>
                <w:sz w:val="24"/>
                <w:szCs w:val="24"/>
              </w:rPr>
              <w:t>22.500</w:t>
            </w:r>
          </w:p>
        </w:tc>
        <w:tc>
          <w:tcPr>
            <w:tcW w:w="1248" w:type="dxa"/>
            <w:tcBorders>
              <w:top w:val="single" w:sz="4" w:space="0" w:color="auto"/>
            </w:tcBorders>
          </w:tcPr>
          <w:p w:rsidR="00F15BEE" w:rsidRDefault="00072F39" w:rsidP="00072F39">
            <w:pPr>
              <w:pStyle w:val="Bezproreda"/>
              <w:rPr>
                <w:sz w:val="24"/>
                <w:szCs w:val="24"/>
              </w:rPr>
            </w:pPr>
            <w:r>
              <w:rPr>
                <w:sz w:val="24"/>
                <w:szCs w:val="24"/>
              </w:rPr>
              <w:t xml:space="preserve">                0</w:t>
            </w:r>
          </w:p>
        </w:tc>
      </w:tr>
      <w:tr w:rsidR="00F15BEE" w:rsidTr="00917436">
        <w:tc>
          <w:tcPr>
            <w:tcW w:w="2622" w:type="dxa"/>
          </w:tcPr>
          <w:p w:rsidR="00F15BEE" w:rsidRDefault="00BB2FB4" w:rsidP="00447696">
            <w:pPr>
              <w:pStyle w:val="Bezproreda"/>
              <w:rPr>
                <w:sz w:val="24"/>
                <w:szCs w:val="24"/>
              </w:rPr>
            </w:pPr>
            <w:r>
              <w:rPr>
                <w:sz w:val="24"/>
                <w:szCs w:val="24"/>
              </w:rPr>
              <w:t>Postrojenja i oprema</w:t>
            </w:r>
          </w:p>
        </w:tc>
        <w:tc>
          <w:tcPr>
            <w:tcW w:w="1318" w:type="dxa"/>
          </w:tcPr>
          <w:p w:rsidR="00F15BEE" w:rsidRDefault="00072F39" w:rsidP="00072F39">
            <w:pPr>
              <w:pStyle w:val="Bezproreda"/>
              <w:jc w:val="right"/>
              <w:rPr>
                <w:sz w:val="24"/>
                <w:szCs w:val="24"/>
              </w:rPr>
            </w:pPr>
            <w:r>
              <w:rPr>
                <w:sz w:val="24"/>
                <w:szCs w:val="24"/>
              </w:rPr>
              <w:t>3.472.008</w:t>
            </w:r>
          </w:p>
        </w:tc>
        <w:tc>
          <w:tcPr>
            <w:tcW w:w="1318" w:type="dxa"/>
            <w:gridSpan w:val="2"/>
          </w:tcPr>
          <w:p w:rsidR="00F15BEE" w:rsidRDefault="00072F39" w:rsidP="00BB2FB4">
            <w:pPr>
              <w:pStyle w:val="Bezproreda"/>
              <w:jc w:val="right"/>
              <w:rPr>
                <w:sz w:val="24"/>
                <w:szCs w:val="24"/>
              </w:rPr>
            </w:pPr>
            <w:r>
              <w:rPr>
                <w:sz w:val="24"/>
                <w:szCs w:val="24"/>
              </w:rPr>
              <w:t>3.230.098</w:t>
            </w:r>
          </w:p>
        </w:tc>
        <w:tc>
          <w:tcPr>
            <w:tcW w:w="1318" w:type="dxa"/>
          </w:tcPr>
          <w:p w:rsidR="00F15BEE" w:rsidRDefault="00072F39" w:rsidP="00BB2FB4">
            <w:pPr>
              <w:pStyle w:val="Bezproreda"/>
              <w:jc w:val="right"/>
              <w:rPr>
                <w:sz w:val="24"/>
                <w:szCs w:val="24"/>
              </w:rPr>
            </w:pPr>
            <w:r>
              <w:rPr>
                <w:sz w:val="24"/>
                <w:szCs w:val="24"/>
              </w:rPr>
              <w:t>241.910</w:t>
            </w:r>
          </w:p>
        </w:tc>
        <w:tc>
          <w:tcPr>
            <w:tcW w:w="1238" w:type="dxa"/>
          </w:tcPr>
          <w:p w:rsidR="00BC59B5" w:rsidRDefault="00171E5F" w:rsidP="00BC59B5">
            <w:pPr>
              <w:pStyle w:val="Bezproreda"/>
              <w:jc w:val="right"/>
              <w:rPr>
                <w:sz w:val="24"/>
                <w:szCs w:val="24"/>
              </w:rPr>
            </w:pPr>
            <w:r>
              <w:rPr>
                <w:sz w:val="24"/>
                <w:szCs w:val="24"/>
              </w:rPr>
              <w:t>72.714</w:t>
            </w:r>
          </w:p>
        </w:tc>
        <w:tc>
          <w:tcPr>
            <w:tcW w:w="1248" w:type="dxa"/>
          </w:tcPr>
          <w:p w:rsidR="00F15BEE" w:rsidRDefault="00171E5F" w:rsidP="00BB2FB4">
            <w:pPr>
              <w:pStyle w:val="Bezproreda"/>
              <w:jc w:val="right"/>
              <w:rPr>
                <w:sz w:val="24"/>
                <w:szCs w:val="24"/>
              </w:rPr>
            </w:pPr>
            <w:r>
              <w:rPr>
                <w:sz w:val="24"/>
                <w:szCs w:val="24"/>
              </w:rPr>
              <w:t>238.406</w:t>
            </w:r>
          </w:p>
        </w:tc>
      </w:tr>
      <w:tr w:rsidR="00F15BEE" w:rsidTr="00917436">
        <w:tc>
          <w:tcPr>
            <w:tcW w:w="2622" w:type="dxa"/>
          </w:tcPr>
          <w:p w:rsidR="00F15BEE" w:rsidRDefault="00BB2FB4" w:rsidP="00447696">
            <w:pPr>
              <w:pStyle w:val="Bezproreda"/>
              <w:rPr>
                <w:sz w:val="24"/>
                <w:szCs w:val="24"/>
              </w:rPr>
            </w:pPr>
            <w:r>
              <w:rPr>
                <w:sz w:val="24"/>
                <w:szCs w:val="24"/>
              </w:rPr>
              <w:t>Prijevozna sredstva</w:t>
            </w:r>
          </w:p>
        </w:tc>
        <w:tc>
          <w:tcPr>
            <w:tcW w:w="1318" w:type="dxa"/>
          </w:tcPr>
          <w:p w:rsidR="00F15BEE" w:rsidRDefault="00E958B0" w:rsidP="00BB2FB4">
            <w:pPr>
              <w:pStyle w:val="Bezproreda"/>
              <w:jc w:val="right"/>
              <w:rPr>
                <w:sz w:val="24"/>
                <w:szCs w:val="24"/>
              </w:rPr>
            </w:pPr>
            <w:r>
              <w:rPr>
                <w:sz w:val="24"/>
                <w:szCs w:val="24"/>
              </w:rPr>
              <w:t>314.746</w:t>
            </w:r>
          </w:p>
        </w:tc>
        <w:tc>
          <w:tcPr>
            <w:tcW w:w="1318" w:type="dxa"/>
            <w:gridSpan w:val="2"/>
          </w:tcPr>
          <w:p w:rsidR="00F15BEE" w:rsidRDefault="00E958B0" w:rsidP="00BB2FB4">
            <w:pPr>
              <w:pStyle w:val="Bezproreda"/>
              <w:jc w:val="right"/>
              <w:rPr>
                <w:sz w:val="24"/>
                <w:szCs w:val="24"/>
              </w:rPr>
            </w:pPr>
            <w:r>
              <w:rPr>
                <w:sz w:val="24"/>
                <w:szCs w:val="24"/>
              </w:rPr>
              <w:t>228.961</w:t>
            </w:r>
          </w:p>
        </w:tc>
        <w:tc>
          <w:tcPr>
            <w:tcW w:w="1318" w:type="dxa"/>
          </w:tcPr>
          <w:p w:rsidR="00F15BEE" w:rsidRDefault="00E958B0" w:rsidP="00BB2FB4">
            <w:pPr>
              <w:pStyle w:val="Bezproreda"/>
              <w:jc w:val="right"/>
              <w:rPr>
                <w:sz w:val="24"/>
                <w:szCs w:val="24"/>
              </w:rPr>
            </w:pPr>
            <w:r>
              <w:rPr>
                <w:sz w:val="24"/>
                <w:szCs w:val="24"/>
              </w:rPr>
              <w:t>85.785</w:t>
            </w:r>
          </w:p>
        </w:tc>
        <w:tc>
          <w:tcPr>
            <w:tcW w:w="1238" w:type="dxa"/>
          </w:tcPr>
          <w:p w:rsidR="00F15BEE" w:rsidRDefault="00917436" w:rsidP="00BB2FB4">
            <w:pPr>
              <w:pStyle w:val="Bezproreda"/>
              <w:jc w:val="right"/>
              <w:rPr>
                <w:sz w:val="24"/>
                <w:szCs w:val="24"/>
              </w:rPr>
            </w:pPr>
            <w:r>
              <w:rPr>
                <w:sz w:val="24"/>
                <w:szCs w:val="24"/>
              </w:rPr>
              <w:t>0</w:t>
            </w:r>
          </w:p>
        </w:tc>
        <w:tc>
          <w:tcPr>
            <w:tcW w:w="1248" w:type="dxa"/>
          </w:tcPr>
          <w:p w:rsidR="00F15BEE" w:rsidRDefault="00E958B0" w:rsidP="00BB2FB4">
            <w:pPr>
              <w:pStyle w:val="Bezproreda"/>
              <w:jc w:val="right"/>
              <w:rPr>
                <w:sz w:val="24"/>
                <w:szCs w:val="24"/>
              </w:rPr>
            </w:pPr>
            <w:r>
              <w:rPr>
                <w:sz w:val="24"/>
                <w:szCs w:val="24"/>
              </w:rPr>
              <w:t>0</w:t>
            </w:r>
          </w:p>
        </w:tc>
      </w:tr>
      <w:tr w:rsidR="00F15BEE" w:rsidTr="00917436">
        <w:tc>
          <w:tcPr>
            <w:tcW w:w="2622" w:type="dxa"/>
          </w:tcPr>
          <w:p w:rsidR="00F15BEE" w:rsidRDefault="00BB2FB4" w:rsidP="00447696">
            <w:pPr>
              <w:pStyle w:val="Bezproreda"/>
              <w:rPr>
                <w:sz w:val="24"/>
                <w:szCs w:val="24"/>
              </w:rPr>
            </w:pPr>
            <w:r>
              <w:rPr>
                <w:sz w:val="24"/>
                <w:szCs w:val="24"/>
              </w:rPr>
              <w:t>Sitni inventar u upotrebi</w:t>
            </w:r>
          </w:p>
        </w:tc>
        <w:tc>
          <w:tcPr>
            <w:tcW w:w="1318" w:type="dxa"/>
          </w:tcPr>
          <w:p w:rsidR="00F15BEE" w:rsidRDefault="00E958B0" w:rsidP="00BB2FB4">
            <w:pPr>
              <w:pStyle w:val="Bezproreda"/>
              <w:jc w:val="right"/>
              <w:rPr>
                <w:sz w:val="24"/>
                <w:szCs w:val="24"/>
              </w:rPr>
            </w:pPr>
            <w:r>
              <w:rPr>
                <w:sz w:val="24"/>
                <w:szCs w:val="24"/>
              </w:rPr>
              <w:t>808.187</w:t>
            </w:r>
          </w:p>
        </w:tc>
        <w:tc>
          <w:tcPr>
            <w:tcW w:w="1318" w:type="dxa"/>
            <w:gridSpan w:val="2"/>
          </w:tcPr>
          <w:p w:rsidR="00F15BEE" w:rsidRDefault="00E958B0" w:rsidP="00BB2FB4">
            <w:pPr>
              <w:pStyle w:val="Bezproreda"/>
              <w:jc w:val="right"/>
              <w:rPr>
                <w:sz w:val="24"/>
                <w:szCs w:val="24"/>
              </w:rPr>
            </w:pPr>
            <w:r>
              <w:rPr>
                <w:sz w:val="24"/>
                <w:szCs w:val="24"/>
              </w:rPr>
              <w:t>808.187</w:t>
            </w:r>
          </w:p>
        </w:tc>
        <w:tc>
          <w:tcPr>
            <w:tcW w:w="1318" w:type="dxa"/>
          </w:tcPr>
          <w:p w:rsidR="00F15BEE" w:rsidRDefault="00BB2FB4" w:rsidP="00BB2FB4">
            <w:pPr>
              <w:pStyle w:val="Bezproreda"/>
              <w:jc w:val="right"/>
              <w:rPr>
                <w:sz w:val="24"/>
                <w:szCs w:val="24"/>
              </w:rPr>
            </w:pPr>
            <w:r>
              <w:rPr>
                <w:sz w:val="24"/>
                <w:szCs w:val="24"/>
              </w:rPr>
              <w:t>0</w:t>
            </w:r>
          </w:p>
        </w:tc>
        <w:tc>
          <w:tcPr>
            <w:tcW w:w="1238" w:type="dxa"/>
          </w:tcPr>
          <w:p w:rsidR="00F15BEE" w:rsidRDefault="00E958B0" w:rsidP="00BB2FB4">
            <w:pPr>
              <w:pStyle w:val="Bezproreda"/>
              <w:jc w:val="right"/>
              <w:rPr>
                <w:sz w:val="24"/>
                <w:szCs w:val="24"/>
              </w:rPr>
            </w:pPr>
            <w:r>
              <w:rPr>
                <w:sz w:val="24"/>
                <w:szCs w:val="24"/>
              </w:rPr>
              <w:t>40.296</w:t>
            </w:r>
          </w:p>
        </w:tc>
        <w:tc>
          <w:tcPr>
            <w:tcW w:w="1248" w:type="dxa"/>
          </w:tcPr>
          <w:p w:rsidR="00A56707" w:rsidRDefault="00E958B0" w:rsidP="00A56707">
            <w:pPr>
              <w:pStyle w:val="Bezproreda"/>
              <w:jc w:val="right"/>
              <w:rPr>
                <w:sz w:val="24"/>
                <w:szCs w:val="24"/>
              </w:rPr>
            </w:pPr>
            <w:r>
              <w:rPr>
                <w:sz w:val="24"/>
                <w:szCs w:val="24"/>
              </w:rPr>
              <w:t>48.632</w:t>
            </w:r>
          </w:p>
        </w:tc>
      </w:tr>
      <w:tr w:rsidR="00A56707" w:rsidTr="00917436">
        <w:tc>
          <w:tcPr>
            <w:tcW w:w="2622" w:type="dxa"/>
          </w:tcPr>
          <w:p w:rsidR="00A56707" w:rsidRPr="00A56707" w:rsidRDefault="00A56707" w:rsidP="00447696">
            <w:pPr>
              <w:pStyle w:val="Bezproreda"/>
              <w:rPr>
                <w:b/>
                <w:sz w:val="24"/>
                <w:szCs w:val="24"/>
              </w:rPr>
            </w:pPr>
            <w:r>
              <w:rPr>
                <w:b/>
                <w:sz w:val="24"/>
                <w:szCs w:val="24"/>
              </w:rPr>
              <w:t>UKUPNO</w:t>
            </w:r>
          </w:p>
        </w:tc>
        <w:tc>
          <w:tcPr>
            <w:tcW w:w="1318" w:type="dxa"/>
          </w:tcPr>
          <w:p w:rsidR="00A56707" w:rsidRPr="00A56707" w:rsidRDefault="00E958B0" w:rsidP="00133E0A">
            <w:pPr>
              <w:pStyle w:val="Bezproreda"/>
              <w:jc w:val="right"/>
              <w:rPr>
                <w:b/>
                <w:sz w:val="24"/>
                <w:szCs w:val="24"/>
              </w:rPr>
            </w:pPr>
            <w:r>
              <w:rPr>
                <w:b/>
                <w:sz w:val="24"/>
                <w:szCs w:val="24"/>
              </w:rPr>
              <w:t>29.294.092</w:t>
            </w:r>
          </w:p>
        </w:tc>
        <w:tc>
          <w:tcPr>
            <w:tcW w:w="1318" w:type="dxa"/>
            <w:gridSpan w:val="2"/>
          </w:tcPr>
          <w:p w:rsidR="00A56707" w:rsidRPr="00A56707" w:rsidRDefault="00E958B0" w:rsidP="00133E0A">
            <w:pPr>
              <w:pStyle w:val="Bezproreda"/>
              <w:jc w:val="right"/>
              <w:rPr>
                <w:b/>
                <w:sz w:val="24"/>
                <w:szCs w:val="24"/>
              </w:rPr>
            </w:pPr>
            <w:r>
              <w:rPr>
                <w:b/>
                <w:sz w:val="24"/>
                <w:szCs w:val="24"/>
              </w:rPr>
              <w:t>16.654.749</w:t>
            </w:r>
          </w:p>
        </w:tc>
        <w:tc>
          <w:tcPr>
            <w:tcW w:w="1318" w:type="dxa"/>
          </w:tcPr>
          <w:p w:rsidR="00A56707" w:rsidRPr="00A56707" w:rsidRDefault="00E958B0" w:rsidP="00BB2FB4">
            <w:pPr>
              <w:pStyle w:val="Bezproreda"/>
              <w:jc w:val="right"/>
              <w:rPr>
                <w:b/>
                <w:sz w:val="24"/>
                <w:szCs w:val="24"/>
              </w:rPr>
            </w:pPr>
            <w:r>
              <w:rPr>
                <w:b/>
                <w:sz w:val="24"/>
                <w:szCs w:val="24"/>
              </w:rPr>
              <w:t>12.639.343</w:t>
            </w:r>
          </w:p>
        </w:tc>
        <w:tc>
          <w:tcPr>
            <w:tcW w:w="1238" w:type="dxa"/>
          </w:tcPr>
          <w:p w:rsidR="00A56707" w:rsidRPr="00A56707" w:rsidRDefault="00171E5F" w:rsidP="00BB2FB4">
            <w:pPr>
              <w:pStyle w:val="Bezproreda"/>
              <w:jc w:val="right"/>
              <w:rPr>
                <w:b/>
                <w:sz w:val="24"/>
                <w:szCs w:val="24"/>
              </w:rPr>
            </w:pPr>
            <w:r>
              <w:rPr>
                <w:b/>
                <w:sz w:val="24"/>
                <w:szCs w:val="24"/>
              </w:rPr>
              <w:t>135.510</w:t>
            </w:r>
          </w:p>
        </w:tc>
        <w:tc>
          <w:tcPr>
            <w:tcW w:w="1248" w:type="dxa"/>
          </w:tcPr>
          <w:p w:rsidR="00A56707" w:rsidRPr="00A56707" w:rsidRDefault="00171E5F" w:rsidP="00A56707">
            <w:pPr>
              <w:pStyle w:val="Bezproreda"/>
              <w:jc w:val="right"/>
              <w:rPr>
                <w:b/>
                <w:sz w:val="24"/>
                <w:szCs w:val="24"/>
              </w:rPr>
            </w:pPr>
            <w:r>
              <w:rPr>
                <w:b/>
                <w:sz w:val="24"/>
                <w:szCs w:val="24"/>
              </w:rPr>
              <w:t>287.038</w:t>
            </w:r>
          </w:p>
        </w:tc>
      </w:tr>
    </w:tbl>
    <w:p w:rsidR="00F15BEE" w:rsidRPr="005C53FA" w:rsidRDefault="00F15BEE" w:rsidP="00447696">
      <w:pPr>
        <w:pStyle w:val="Bezproreda"/>
        <w:rPr>
          <w:sz w:val="24"/>
          <w:szCs w:val="24"/>
        </w:rPr>
      </w:pPr>
    </w:p>
    <w:p w:rsidR="005C53FA" w:rsidRDefault="005C53FA" w:rsidP="00447696">
      <w:pPr>
        <w:pStyle w:val="Bezproreda"/>
        <w:rPr>
          <w:b/>
          <w:sz w:val="24"/>
          <w:szCs w:val="24"/>
        </w:rPr>
      </w:pPr>
    </w:p>
    <w:p w:rsidR="0003442D" w:rsidRDefault="0003442D" w:rsidP="00447696">
      <w:pPr>
        <w:pStyle w:val="Bezproreda"/>
        <w:rPr>
          <w:b/>
          <w:sz w:val="24"/>
          <w:szCs w:val="24"/>
        </w:rPr>
      </w:pPr>
    </w:p>
    <w:p w:rsidR="0053170F" w:rsidRDefault="008577FB">
      <w:pPr>
        <w:rPr>
          <w:b/>
          <w:sz w:val="24"/>
          <w:szCs w:val="24"/>
        </w:rPr>
      </w:pPr>
      <w:r w:rsidRPr="008577FB">
        <w:rPr>
          <w:b/>
          <w:sz w:val="24"/>
          <w:szCs w:val="24"/>
        </w:rPr>
        <w:t>Bilješka br. 2</w:t>
      </w:r>
      <w:r>
        <w:rPr>
          <w:b/>
          <w:sz w:val="24"/>
          <w:szCs w:val="24"/>
        </w:rPr>
        <w:t xml:space="preserve">    Financijska imovina (AOP 063)</w:t>
      </w:r>
    </w:p>
    <w:p w:rsidR="00301002" w:rsidRDefault="00301002">
      <w:pPr>
        <w:rPr>
          <w:sz w:val="24"/>
          <w:szCs w:val="24"/>
        </w:rPr>
      </w:pPr>
      <w:r>
        <w:rPr>
          <w:sz w:val="24"/>
          <w:szCs w:val="24"/>
        </w:rPr>
        <w:t xml:space="preserve">Financijska imovina iskazana je na pozicijama: Novac u banci i blagajni (AOP 064), Ostala potraživanja (AOP 080), Potraživanja za prihode od pruženih usluga (AOP 153), Potraživanja </w:t>
      </w:r>
      <w:r w:rsidR="00E31446">
        <w:rPr>
          <w:sz w:val="24"/>
          <w:szCs w:val="24"/>
        </w:rPr>
        <w:t>od prodaje nefinancijske imovine</w:t>
      </w:r>
      <w:r>
        <w:rPr>
          <w:sz w:val="24"/>
          <w:szCs w:val="24"/>
        </w:rPr>
        <w:t xml:space="preserve"> (AOP </w:t>
      </w:r>
      <w:r w:rsidR="00E31446">
        <w:rPr>
          <w:sz w:val="24"/>
          <w:szCs w:val="24"/>
        </w:rPr>
        <w:t xml:space="preserve">157) te </w:t>
      </w:r>
      <w:r w:rsidR="006C55F9">
        <w:rPr>
          <w:sz w:val="24"/>
          <w:szCs w:val="24"/>
        </w:rPr>
        <w:t>R</w:t>
      </w:r>
      <w:r w:rsidR="00E31446">
        <w:rPr>
          <w:sz w:val="24"/>
          <w:szCs w:val="24"/>
        </w:rPr>
        <w:t>ashodi budućih razdoblja (AOP 159)</w:t>
      </w:r>
      <w:r w:rsidR="006C55F9">
        <w:rPr>
          <w:sz w:val="24"/>
          <w:szCs w:val="24"/>
        </w:rPr>
        <w:t>.</w:t>
      </w:r>
    </w:p>
    <w:p w:rsidR="006C55F9" w:rsidRPr="00301002" w:rsidRDefault="006C55F9">
      <w:pPr>
        <w:rPr>
          <w:sz w:val="24"/>
          <w:szCs w:val="24"/>
        </w:rPr>
      </w:pPr>
      <w:r>
        <w:rPr>
          <w:sz w:val="24"/>
          <w:szCs w:val="24"/>
        </w:rPr>
        <w:t>Novac u bankama evidentiran je na transakcijskom računu za redovno poslovanje Hrvatske poštanske banke. Ostala potraživanja odnose se na potraživanja za naknade bolovanja.  Potraživanja za prihode od pruženih usluga odnose se na nenaplaćena potraživanja od pružanja usluga najma prostora. Rashodi budućih razdoblja odn</w:t>
      </w:r>
      <w:r w:rsidR="00E019EE">
        <w:rPr>
          <w:sz w:val="24"/>
          <w:szCs w:val="24"/>
        </w:rPr>
        <w:t>ose se na plaću za prosinac 2019</w:t>
      </w:r>
      <w:r>
        <w:rPr>
          <w:sz w:val="24"/>
          <w:szCs w:val="24"/>
        </w:rPr>
        <w:t xml:space="preserve">. godine te kontinuirane rashode budućih razdoblja. </w:t>
      </w:r>
    </w:p>
    <w:p w:rsidR="008577FB" w:rsidRDefault="008577FB">
      <w:pPr>
        <w:rPr>
          <w:b/>
          <w:sz w:val="24"/>
          <w:szCs w:val="24"/>
        </w:rPr>
      </w:pPr>
    </w:p>
    <w:tbl>
      <w:tblPr>
        <w:tblStyle w:val="Reetkatablice"/>
        <w:tblW w:w="0" w:type="auto"/>
        <w:tblLayout w:type="fixed"/>
        <w:tblLook w:val="04A0" w:firstRow="1" w:lastRow="0" w:firstColumn="1" w:lastColumn="0" w:noHBand="0" w:noVBand="1"/>
      </w:tblPr>
      <w:tblGrid>
        <w:gridCol w:w="3794"/>
        <w:gridCol w:w="1417"/>
        <w:gridCol w:w="993"/>
        <w:gridCol w:w="1327"/>
        <w:gridCol w:w="887"/>
        <w:gridCol w:w="870"/>
      </w:tblGrid>
      <w:tr w:rsidR="00D8454A" w:rsidTr="00992A71">
        <w:tc>
          <w:tcPr>
            <w:tcW w:w="3794" w:type="dxa"/>
            <w:vAlign w:val="center"/>
          </w:tcPr>
          <w:p w:rsidR="001B7E27" w:rsidRDefault="001B7E27" w:rsidP="001B7E27">
            <w:pPr>
              <w:jc w:val="center"/>
              <w:rPr>
                <w:b/>
                <w:sz w:val="24"/>
                <w:szCs w:val="24"/>
              </w:rPr>
            </w:pPr>
            <w:r>
              <w:rPr>
                <w:b/>
                <w:sz w:val="24"/>
                <w:szCs w:val="24"/>
              </w:rPr>
              <w:t>Financijska imovina</w:t>
            </w:r>
          </w:p>
        </w:tc>
        <w:tc>
          <w:tcPr>
            <w:tcW w:w="1417" w:type="dxa"/>
            <w:vAlign w:val="center"/>
          </w:tcPr>
          <w:p w:rsidR="001B7E27" w:rsidRDefault="001B7E27" w:rsidP="001B7E27">
            <w:pPr>
              <w:jc w:val="center"/>
              <w:rPr>
                <w:b/>
                <w:sz w:val="24"/>
                <w:szCs w:val="24"/>
              </w:rPr>
            </w:pPr>
            <w:r>
              <w:rPr>
                <w:b/>
                <w:sz w:val="24"/>
                <w:szCs w:val="24"/>
              </w:rPr>
              <w:t>Stanje na dan 31.12.201</w:t>
            </w:r>
            <w:r w:rsidR="00171E5F">
              <w:rPr>
                <w:b/>
                <w:sz w:val="24"/>
                <w:szCs w:val="24"/>
              </w:rPr>
              <w:t>9</w:t>
            </w:r>
          </w:p>
        </w:tc>
        <w:tc>
          <w:tcPr>
            <w:tcW w:w="993" w:type="dxa"/>
            <w:vAlign w:val="center"/>
          </w:tcPr>
          <w:p w:rsidR="001B7E27" w:rsidRDefault="001B7E27" w:rsidP="001B7E27">
            <w:pPr>
              <w:jc w:val="center"/>
              <w:rPr>
                <w:b/>
                <w:sz w:val="24"/>
                <w:szCs w:val="24"/>
              </w:rPr>
            </w:pPr>
            <w:r>
              <w:rPr>
                <w:b/>
                <w:sz w:val="24"/>
                <w:szCs w:val="24"/>
              </w:rPr>
              <w:t>Udio</w:t>
            </w:r>
          </w:p>
        </w:tc>
        <w:tc>
          <w:tcPr>
            <w:tcW w:w="1327" w:type="dxa"/>
            <w:vAlign w:val="center"/>
          </w:tcPr>
          <w:p w:rsidR="001B7E27" w:rsidRDefault="00171E5F" w:rsidP="001B7E27">
            <w:pPr>
              <w:jc w:val="center"/>
              <w:rPr>
                <w:b/>
                <w:sz w:val="24"/>
                <w:szCs w:val="24"/>
              </w:rPr>
            </w:pPr>
            <w:r>
              <w:rPr>
                <w:b/>
                <w:sz w:val="24"/>
                <w:szCs w:val="24"/>
              </w:rPr>
              <w:t>Stanje na dan 31.12.2020</w:t>
            </w:r>
          </w:p>
        </w:tc>
        <w:tc>
          <w:tcPr>
            <w:tcW w:w="887" w:type="dxa"/>
            <w:vAlign w:val="center"/>
          </w:tcPr>
          <w:p w:rsidR="001B7E27" w:rsidRDefault="001B7E27" w:rsidP="001B7E27">
            <w:pPr>
              <w:jc w:val="center"/>
              <w:rPr>
                <w:b/>
                <w:sz w:val="24"/>
                <w:szCs w:val="24"/>
              </w:rPr>
            </w:pPr>
            <w:r>
              <w:rPr>
                <w:b/>
                <w:sz w:val="24"/>
                <w:szCs w:val="24"/>
              </w:rPr>
              <w:t>Udio</w:t>
            </w:r>
          </w:p>
        </w:tc>
        <w:tc>
          <w:tcPr>
            <w:tcW w:w="870" w:type="dxa"/>
            <w:vAlign w:val="center"/>
          </w:tcPr>
          <w:p w:rsidR="001B7E27" w:rsidRDefault="001B7E27" w:rsidP="001B7E27">
            <w:pPr>
              <w:jc w:val="center"/>
              <w:rPr>
                <w:b/>
                <w:sz w:val="24"/>
                <w:szCs w:val="24"/>
              </w:rPr>
            </w:pPr>
            <w:r>
              <w:rPr>
                <w:b/>
                <w:sz w:val="24"/>
                <w:szCs w:val="24"/>
              </w:rPr>
              <w:t>Indeks</w:t>
            </w:r>
          </w:p>
        </w:tc>
      </w:tr>
      <w:tr w:rsidR="00D8454A" w:rsidTr="00992A71">
        <w:tc>
          <w:tcPr>
            <w:tcW w:w="3794" w:type="dxa"/>
          </w:tcPr>
          <w:p w:rsidR="001B7E27" w:rsidRPr="002C7011" w:rsidRDefault="002C7011">
            <w:pPr>
              <w:rPr>
                <w:sz w:val="24"/>
                <w:szCs w:val="24"/>
              </w:rPr>
            </w:pPr>
            <w:r>
              <w:rPr>
                <w:sz w:val="24"/>
                <w:szCs w:val="24"/>
              </w:rPr>
              <w:t>Novac u banci i blagajni</w:t>
            </w:r>
          </w:p>
        </w:tc>
        <w:tc>
          <w:tcPr>
            <w:tcW w:w="1417" w:type="dxa"/>
          </w:tcPr>
          <w:p w:rsidR="001B7E27" w:rsidRPr="00D8454A" w:rsidRDefault="00171E5F" w:rsidP="00D8454A">
            <w:pPr>
              <w:jc w:val="right"/>
              <w:rPr>
                <w:sz w:val="24"/>
                <w:szCs w:val="24"/>
              </w:rPr>
            </w:pPr>
            <w:r>
              <w:rPr>
                <w:sz w:val="24"/>
                <w:szCs w:val="24"/>
              </w:rPr>
              <w:t>208.640</w:t>
            </w:r>
          </w:p>
        </w:tc>
        <w:tc>
          <w:tcPr>
            <w:tcW w:w="993" w:type="dxa"/>
          </w:tcPr>
          <w:p w:rsidR="001B7E27" w:rsidRPr="00D8454A" w:rsidRDefault="00525F5E" w:rsidP="00D8454A">
            <w:pPr>
              <w:jc w:val="right"/>
              <w:rPr>
                <w:sz w:val="24"/>
                <w:szCs w:val="24"/>
              </w:rPr>
            </w:pPr>
            <w:r>
              <w:rPr>
                <w:sz w:val="24"/>
                <w:szCs w:val="24"/>
              </w:rPr>
              <w:t>14,70</w:t>
            </w:r>
          </w:p>
        </w:tc>
        <w:tc>
          <w:tcPr>
            <w:tcW w:w="1327" w:type="dxa"/>
          </w:tcPr>
          <w:p w:rsidR="001B7E27" w:rsidRPr="00D8454A" w:rsidRDefault="00171E5F" w:rsidP="00D8454A">
            <w:pPr>
              <w:jc w:val="right"/>
              <w:rPr>
                <w:sz w:val="24"/>
                <w:szCs w:val="24"/>
              </w:rPr>
            </w:pPr>
            <w:r>
              <w:rPr>
                <w:sz w:val="24"/>
                <w:szCs w:val="24"/>
              </w:rPr>
              <w:t>165.445</w:t>
            </w:r>
          </w:p>
        </w:tc>
        <w:tc>
          <w:tcPr>
            <w:tcW w:w="887" w:type="dxa"/>
          </w:tcPr>
          <w:p w:rsidR="00DC57F1" w:rsidRPr="00D8454A" w:rsidRDefault="00525F5E" w:rsidP="00DC57F1">
            <w:pPr>
              <w:jc w:val="right"/>
              <w:rPr>
                <w:sz w:val="24"/>
                <w:szCs w:val="24"/>
              </w:rPr>
            </w:pPr>
            <w:r>
              <w:rPr>
                <w:sz w:val="24"/>
                <w:szCs w:val="24"/>
              </w:rPr>
              <w:t>10,85</w:t>
            </w:r>
          </w:p>
        </w:tc>
        <w:tc>
          <w:tcPr>
            <w:tcW w:w="870" w:type="dxa"/>
          </w:tcPr>
          <w:p w:rsidR="001B7E27" w:rsidRPr="00D8454A" w:rsidRDefault="00525F5E" w:rsidP="00D8454A">
            <w:pPr>
              <w:jc w:val="right"/>
              <w:rPr>
                <w:sz w:val="24"/>
                <w:szCs w:val="24"/>
              </w:rPr>
            </w:pPr>
            <w:r>
              <w:rPr>
                <w:sz w:val="24"/>
                <w:szCs w:val="24"/>
              </w:rPr>
              <w:t>79,3</w:t>
            </w:r>
          </w:p>
        </w:tc>
      </w:tr>
      <w:tr w:rsidR="00D8454A" w:rsidTr="00992A71">
        <w:tc>
          <w:tcPr>
            <w:tcW w:w="3794" w:type="dxa"/>
          </w:tcPr>
          <w:p w:rsidR="001B7E27" w:rsidRPr="002C7011" w:rsidRDefault="002C7011">
            <w:pPr>
              <w:rPr>
                <w:sz w:val="24"/>
                <w:szCs w:val="24"/>
              </w:rPr>
            </w:pPr>
            <w:r>
              <w:rPr>
                <w:sz w:val="24"/>
                <w:szCs w:val="24"/>
              </w:rPr>
              <w:t>Ostala potraživanja</w:t>
            </w:r>
          </w:p>
        </w:tc>
        <w:tc>
          <w:tcPr>
            <w:tcW w:w="1417" w:type="dxa"/>
          </w:tcPr>
          <w:p w:rsidR="00171E5F" w:rsidRPr="00D8454A" w:rsidRDefault="00171E5F" w:rsidP="00171E5F">
            <w:pPr>
              <w:jc w:val="right"/>
              <w:rPr>
                <w:sz w:val="24"/>
                <w:szCs w:val="24"/>
              </w:rPr>
            </w:pPr>
            <w:r>
              <w:rPr>
                <w:sz w:val="24"/>
                <w:szCs w:val="24"/>
              </w:rPr>
              <w:t>139.523</w:t>
            </w:r>
          </w:p>
        </w:tc>
        <w:tc>
          <w:tcPr>
            <w:tcW w:w="993" w:type="dxa"/>
          </w:tcPr>
          <w:p w:rsidR="001B7E27" w:rsidRPr="00D8454A" w:rsidRDefault="00525F5E" w:rsidP="00525F5E">
            <w:pPr>
              <w:jc w:val="center"/>
              <w:rPr>
                <w:sz w:val="24"/>
                <w:szCs w:val="24"/>
              </w:rPr>
            </w:pPr>
            <w:r>
              <w:rPr>
                <w:sz w:val="24"/>
                <w:szCs w:val="24"/>
              </w:rPr>
              <w:t>9,83</w:t>
            </w:r>
          </w:p>
        </w:tc>
        <w:tc>
          <w:tcPr>
            <w:tcW w:w="1327" w:type="dxa"/>
          </w:tcPr>
          <w:p w:rsidR="001B7E27" w:rsidRPr="00D8454A" w:rsidRDefault="00171E5F" w:rsidP="00D8454A">
            <w:pPr>
              <w:jc w:val="right"/>
              <w:rPr>
                <w:sz w:val="24"/>
                <w:szCs w:val="24"/>
              </w:rPr>
            </w:pPr>
            <w:r>
              <w:rPr>
                <w:sz w:val="24"/>
                <w:szCs w:val="24"/>
              </w:rPr>
              <w:t>260.370</w:t>
            </w:r>
          </w:p>
        </w:tc>
        <w:tc>
          <w:tcPr>
            <w:tcW w:w="887" w:type="dxa"/>
          </w:tcPr>
          <w:p w:rsidR="001B7E27" w:rsidRPr="00D8454A" w:rsidRDefault="00525F5E" w:rsidP="00D8454A">
            <w:pPr>
              <w:jc w:val="right"/>
              <w:rPr>
                <w:sz w:val="24"/>
                <w:szCs w:val="24"/>
              </w:rPr>
            </w:pPr>
            <w:r>
              <w:rPr>
                <w:sz w:val="24"/>
                <w:szCs w:val="24"/>
              </w:rPr>
              <w:t>17,08</w:t>
            </w:r>
          </w:p>
        </w:tc>
        <w:tc>
          <w:tcPr>
            <w:tcW w:w="870" w:type="dxa"/>
          </w:tcPr>
          <w:p w:rsidR="001B7E27" w:rsidRPr="00D8454A" w:rsidRDefault="00525F5E" w:rsidP="00D8454A">
            <w:pPr>
              <w:jc w:val="right"/>
              <w:rPr>
                <w:sz w:val="24"/>
                <w:szCs w:val="24"/>
              </w:rPr>
            </w:pPr>
            <w:r>
              <w:rPr>
                <w:sz w:val="24"/>
                <w:szCs w:val="24"/>
              </w:rPr>
              <w:t>186,6</w:t>
            </w:r>
          </w:p>
        </w:tc>
      </w:tr>
      <w:tr w:rsidR="00D8454A" w:rsidTr="00992A71">
        <w:tc>
          <w:tcPr>
            <w:tcW w:w="3794" w:type="dxa"/>
          </w:tcPr>
          <w:p w:rsidR="001B7E27" w:rsidRPr="002C7011" w:rsidRDefault="002C7011">
            <w:pPr>
              <w:rPr>
                <w:sz w:val="24"/>
                <w:szCs w:val="24"/>
              </w:rPr>
            </w:pPr>
            <w:r>
              <w:rPr>
                <w:sz w:val="24"/>
                <w:szCs w:val="24"/>
              </w:rPr>
              <w:t>Potr. za prihode od pruženih usluga</w:t>
            </w:r>
          </w:p>
        </w:tc>
        <w:tc>
          <w:tcPr>
            <w:tcW w:w="1417" w:type="dxa"/>
          </w:tcPr>
          <w:p w:rsidR="001B7E27" w:rsidRPr="00D8454A" w:rsidRDefault="00171E5F" w:rsidP="00D8454A">
            <w:pPr>
              <w:jc w:val="right"/>
              <w:rPr>
                <w:sz w:val="24"/>
                <w:szCs w:val="24"/>
              </w:rPr>
            </w:pPr>
            <w:r>
              <w:rPr>
                <w:sz w:val="24"/>
                <w:szCs w:val="24"/>
              </w:rPr>
              <w:t>62.436</w:t>
            </w:r>
          </w:p>
        </w:tc>
        <w:tc>
          <w:tcPr>
            <w:tcW w:w="993" w:type="dxa"/>
          </w:tcPr>
          <w:p w:rsidR="001B7E27" w:rsidRPr="00D8454A" w:rsidRDefault="00525F5E" w:rsidP="00D8454A">
            <w:pPr>
              <w:jc w:val="right"/>
              <w:rPr>
                <w:sz w:val="24"/>
                <w:szCs w:val="24"/>
              </w:rPr>
            </w:pPr>
            <w:r>
              <w:rPr>
                <w:sz w:val="24"/>
                <w:szCs w:val="24"/>
              </w:rPr>
              <w:t>4,39</w:t>
            </w:r>
          </w:p>
        </w:tc>
        <w:tc>
          <w:tcPr>
            <w:tcW w:w="1327" w:type="dxa"/>
          </w:tcPr>
          <w:p w:rsidR="001B7E27" w:rsidRPr="00D8454A" w:rsidRDefault="00D8454A" w:rsidP="00D8454A">
            <w:pPr>
              <w:jc w:val="right"/>
              <w:rPr>
                <w:sz w:val="24"/>
                <w:szCs w:val="24"/>
              </w:rPr>
            </w:pPr>
            <w:r>
              <w:rPr>
                <w:sz w:val="24"/>
                <w:szCs w:val="24"/>
              </w:rPr>
              <w:t>62.436</w:t>
            </w:r>
          </w:p>
        </w:tc>
        <w:tc>
          <w:tcPr>
            <w:tcW w:w="887" w:type="dxa"/>
          </w:tcPr>
          <w:p w:rsidR="001B7E27" w:rsidRPr="00D8454A" w:rsidRDefault="00525F5E" w:rsidP="00D8454A">
            <w:pPr>
              <w:jc w:val="right"/>
              <w:rPr>
                <w:sz w:val="24"/>
                <w:szCs w:val="24"/>
              </w:rPr>
            </w:pPr>
            <w:r>
              <w:rPr>
                <w:sz w:val="24"/>
                <w:szCs w:val="24"/>
              </w:rPr>
              <w:t>4,09</w:t>
            </w:r>
          </w:p>
        </w:tc>
        <w:tc>
          <w:tcPr>
            <w:tcW w:w="870" w:type="dxa"/>
          </w:tcPr>
          <w:p w:rsidR="001B7E27" w:rsidRPr="00D8454A" w:rsidRDefault="00525F5E" w:rsidP="00525F5E">
            <w:pPr>
              <w:jc w:val="center"/>
              <w:rPr>
                <w:sz w:val="24"/>
                <w:szCs w:val="24"/>
              </w:rPr>
            </w:pPr>
            <w:r>
              <w:rPr>
                <w:sz w:val="24"/>
                <w:szCs w:val="24"/>
              </w:rPr>
              <w:t>100</w:t>
            </w:r>
          </w:p>
        </w:tc>
      </w:tr>
      <w:tr w:rsidR="00D8454A" w:rsidTr="00992A71">
        <w:tc>
          <w:tcPr>
            <w:tcW w:w="3794" w:type="dxa"/>
          </w:tcPr>
          <w:p w:rsidR="001B7E27" w:rsidRPr="002C7011" w:rsidRDefault="002C7011">
            <w:pPr>
              <w:rPr>
                <w:sz w:val="24"/>
                <w:szCs w:val="24"/>
              </w:rPr>
            </w:pPr>
            <w:r>
              <w:rPr>
                <w:sz w:val="24"/>
                <w:szCs w:val="24"/>
              </w:rPr>
              <w:t xml:space="preserve">Potr. od prodaje </w:t>
            </w:r>
            <w:proofErr w:type="spellStart"/>
            <w:r>
              <w:rPr>
                <w:sz w:val="24"/>
                <w:szCs w:val="24"/>
              </w:rPr>
              <w:t>nefin.imovine</w:t>
            </w:r>
            <w:proofErr w:type="spellEnd"/>
          </w:p>
        </w:tc>
        <w:tc>
          <w:tcPr>
            <w:tcW w:w="1417" w:type="dxa"/>
          </w:tcPr>
          <w:p w:rsidR="001B7E27" w:rsidRPr="00D8454A" w:rsidRDefault="00582CE5" w:rsidP="00D8454A">
            <w:pPr>
              <w:jc w:val="right"/>
              <w:rPr>
                <w:sz w:val="24"/>
                <w:szCs w:val="24"/>
              </w:rPr>
            </w:pPr>
            <w:r>
              <w:rPr>
                <w:sz w:val="24"/>
                <w:szCs w:val="24"/>
              </w:rPr>
              <w:t>170.889</w:t>
            </w:r>
          </w:p>
        </w:tc>
        <w:tc>
          <w:tcPr>
            <w:tcW w:w="993" w:type="dxa"/>
          </w:tcPr>
          <w:p w:rsidR="001B7E27" w:rsidRPr="00D8454A" w:rsidRDefault="00525F5E" w:rsidP="00D8454A">
            <w:pPr>
              <w:jc w:val="right"/>
              <w:rPr>
                <w:sz w:val="24"/>
                <w:szCs w:val="24"/>
              </w:rPr>
            </w:pPr>
            <w:r>
              <w:rPr>
                <w:sz w:val="24"/>
                <w:szCs w:val="24"/>
              </w:rPr>
              <w:t>12,04</w:t>
            </w:r>
          </w:p>
        </w:tc>
        <w:tc>
          <w:tcPr>
            <w:tcW w:w="1327" w:type="dxa"/>
          </w:tcPr>
          <w:p w:rsidR="001B7E27" w:rsidRPr="00D8454A" w:rsidRDefault="00582CE5" w:rsidP="00D8454A">
            <w:pPr>
              <w:jc w:val="right"/>
              <w:rPr>
                <w:sz w:val="24"/>
                <w:szCs w:val="24"/>
              </w:rPr>
            </w:pPr>
            <w:r>
              <w:rPr>
                <w:sz w:val="24"/>
                <w:szCs w:val="24"/>
              </w:rPr>
              <w:t>170.889</w:t>
            </w:r>
          </w:p>
        </w:tc>
        <w:tc>
          <w:tcPr>
            <w:tcW w:w="887" w:type="dxa"/>
          </w:tcPr>
          <w:p w:rsidR="001B7E27" w:rsidRPr="00D8454A" w:rsidRDefault="00525F5E" w:rsidP="00D8454A">
            <w:pPr>
              <w:jc w:val="right"/>
              <w:rPr>
                <w:sz w:val="24"/>
                <w:szCs w:val="24"/>
              </w:rPr>
            </w:pPr>
            <w:r>
              <w:rPr>
                <w:sz w:val="24"/>
                <w:szCs w:val="24"/>
              </w:rPr>
              <w:t>11,21</w:t>
            </w:r>
          </w:p>
        </w:tc>
        <w:tc>
          <w:tcPr>
            <w:tcW w:w="870" w:type="dxa"/>
          </w:tcPr>
          <w:p w:rsidR="001B7E27" w:rsidRPr="00D8454A" w:rsidRDefault="00525F5E" w:rsidP="00525F5E">
            <w:pPr>
              <w:jc w:val="center"/>
              <w:rPr>
                <w:sz w:val="24"/>
                <w:szCs w:val="24"/>
              </w:rPr>
            </w:pPr>
            <w:r>
              <w:rPr>
                <w:sz w:val="24"/>
                <w:szCs w:val="24"/>
              </w:rPr>
              <w:t>100</w:t>
            </w:r>
          </w:p>
        </w:tc>
      </w:tr>
      <w:tr w:rsidR="00D8454A" w:rsidTr="00992A71">
        <w:tc>
          <w:tcPr>
            <w:tcW w:w="3794" w:type="dxa"/>
          </w:tcPr>
          <w:p w:rsidR="001B7E27" w:rsidRPr="002C7011" w:rsidRDefault="006C55F9">
            <w:pPr>
              <w:rPr>
                <w:sz w:val="24"/>
                <w:szCs w:val="24"/>
              </w:rPr>
            </w:pPr>
            <w:r>
              <w:rPr>
                <w:sz w:val="24"/>
                <w:szCs w:val="24"/>
              </w:rPr>
              <w:t>Rashodi</w:t>
            </w:r>
            <w:r w:rsidR="002C7011">
              <w:rPr>
                <w:sz w:val="24"/>
                <w:szCs w:val="24"/>
              </w:rPr>
              <w:t xml:space="preserve"> budućih razd</w:t>
            </w:r>
            <w:r>
              <w:rPr>
                <w:sz w:val="24"/>
                <w:szCs w:val="24"/>
              </w:rPr>
              <w:t>oblja</w:t>
            </w:r>
          </w:p>
        </w:tc>
        <w:tc>
          <w:tcPr>
            <w:tcW w:w="1417" w:type="dxa"/>
          </w:tcPr>
          <w:p w:rsidR="001B7E27" w:rsidRPr="00D8454A" w:rsidRDefault="00171E5F" w:rsidP="00D8454A">
            <w:pPr>
              <w:jc w:val="right"/>
              <w:rPr>
                <w:sz w:val="24"/>
                <w:szCs w:val="24"/>
              </w:rPr>
            </w:pPr>
            <w:r>
              <w:rPr>
                <w:sz w:val="24"/>
                <w:szCs w:val="24"/>
              </w:rPr>
              <w:t>837.658</w:t>
            </w:r>
          </w:p>
        </w:tc>
        <w:tc>
          <w:tcPr>
            <w:tcW w:w="993" w:type="dxa"/>
          </w:tcPr>
          <w:p w:rsidR="001B7E27" w:rsidRPr="00D8454A" w:rsidRDefault="00525F5E" w:rsidP="00D8454A">
            <w:pPr>
              <w:jc w:val="right"/>
              <w:rPr>
                <w:sz w:val="24"/>
                <w:szCs w:val="24"/>
              </w:rPr>
            </w:pPr>
            <w:r>
              <w:rPr>
                <w:sz w:val="24"/>
                <w:szCs w:val="24"/>
              </w:rPr>
              <w:t>59,03</w:t>
            </w:r>
          </w:p>
        </w:tc>
        <w:tc>
          <w:tcPr>
            <w:tcW w:w="1327" w:type="dxa"/>
          </w:tcPr>
          <w:p w:rsidR="001B7E27" w:rsidRPr="00D8454A" w:rsidRDefault="00171E5F" w:rsidP="00D8454A">
            <w:pPr>
              <w:jc w:val="right"/>
              <w:rPr>
                <w:sz w:val="24"/>
                <w:szCs w:val="24"/>
              </w:rPr>
            </w:pPr>
            <w:r>
              <w:rPr>
                <w:sz w:val="24"/>
                <w:szCs w:val="24"/>
              </w:rPr>
              <w:t>865.166</w:t>
            </w:r>
          </w:p>
        </w:tc>
        <w:tc>
          <w:tcPr>
            <w:tcW w:w="887" w:type="dxa"/>
          </w:tcPr>
          <w:p w:rsidR="001B7E27" w:rsidRPr="00D8454A" w:rsidRDefault="00525F5E" w:rsidP="00D8454A">
            <w:pPr>
              <w:jc w:val="right"/>
              <w:rPr>
                <w:sz w:val="24"/>
                <w:szCs w:val="24"/>
              </w:rPr>
            </w:pPr>
            <w:r>
              <w:rPr>
                <w:sz w:val="24"/>
                <w:szCs w:val="24"/>
              </w:rPr>
              <w:t>56,76</w:t>
            </w:r>
          </w:p>
        </w:tc>
        <w:tc>
          <w:tcPr>
            <w:tcW w:w="870" w:type="dxa"/>
          </w:tcPr>
          <w:p w:rsidR="001B7E27" w:rsidRPr="00D8454A" w:rsidRDefault="00525F5E" w:rsidP="00D8454A">
            <w:pPr>
              <w:jc w:val="right"/>
              <w:rPr>
                <w:sz w:val="24"/>
                <w:szCs w:val="24"/>
              </w:rPr>
            </w:pPr>
            <w:r>
              <w:rPr>
                <w:sz w:val="24"/>
                <w:szCs w:val="24"/>
              </w:rPr>
              <w:t>103,3</w:t>
            </w:r>
          </w:p>
        </w:tc>
      </w:tr>
      <w:tr w:rsidR="00D8454A" w:rsidTr="00992A71">
        <w:tc>
          <w:tcPr>
            <w:tcW w:w="3794" w:type="dxa"/>
          </w:tcPr>
          <w:p w:rsidR="001B7E27" w:rsidRDefault="002C7011">
            <w:pPr>
              <w:rPr>
                <w:b/>
                <w:sz w:val="24"/>
                <w:szCs w:val="24"/>
              </w:rPr>
            </w:pPr>
            <w:r>
              <w:rPr>
                <w:b/>
                <w:sz w:val="24"/>
                <w:szCs w:val="24"/>
              </w:rPr>
              <w:t>UKUPNO</w:t>
            </w:r>
          </w:p>
        </w:tc>
        <w:tc>
          <w:tcPr>
            <w:tcW w:w="1417" w:type="dxa"/>
          </w:tcPr>
          <w:p w:rsidR="001B7E27" w:rsidRDefault="00010897" w:rsidP="00E87AD9">
            <w:pPr>
              <w:jc w:val="right"/>
              <w:rPr>
                <w:b/>
                <w:sz w:val="24"/>
                <w:szCs w:val="24"/>
              </w:rPr>
            </w:pPr>
            <w:r>
              <w:rPr>
                <w:b/>
                <w:sz w:val="24"/>
                <w:szCs w:val="24"/>
              </w:rPr>
              <w:t>1.</w:t>
            </w:r>
            <w:r w:rsidR="00E87AD9">
              <w:rPr>
                <w:b/>
                <w:sz w:val="24"/>
                <w:szCs w:val="24"/>
              </w:rPr>
              <w:t>271.294</w:t>
            </w:r>
          </w:p>
        </w:tc>
        <w:tc>
          <w:tcPr>
            <w:tcW w:w="993" w:type="dxa"/>
          </w:tcPr>
          <w:p w:rsidR="001B7E27" w:rsidRDefault="00582CE5" w:rsidP="00D8454A">
            <w:pPr>
              <w:jc w:val="right"/>
              <w:rPr>
                <w:b/>
                <w:sz w:val="24"/>
                <w:szCs w:val="24"/>
              </w:rPr>
            </w:pPr>
            <w:r>
              <w:rPr>
                <w:b/>
                <w:sz w:val="24"/>
                <w:szCs w:val="24"/>
              </w:rPr>
              <w:t>100,00</w:t>
            </w:r>
          </w:p>
        </w:tc>
        <w:tc>
          <w:tcPr>
            <w:tcW w:w="1327" w:type="dxa"/>
          </w:tcPr>
          <w:p w:rsidR="001B7E27" w:rsidRDefault="00D8454A" w:rsidP="00E87AD9">
            <w:pPr>
              <w:jc w:val="right"/>
              <w:rPr>
                <w:b/>
                <w:sz w:val="24"/>
                <w:szCs w:val="24"/>
              </w:rPr>
            </w:pPr>
            <w:r>
              <w:rPr>
                <w:b/>
                <w:sz w:val="24"/>
                <w:szCs w:val="24"/>
              </w:rPr>
              <w:t>1.</w:t>
            </w:r>
            <w:r w:rsidR="00E87AD9">
              <w:rPr>
                <w:b/>
                <w:sz w:val="24"/>
                <w:szCs w:val="24"/>
              </w:rPr>
              <w:t>419.146</w:t>
            </w:r>
          </w:p>
        </w:tc>
        <w:tc>
          <w:tcPr>
            <w:tcW w:w="887" w:type="dxa"/>
          </w:tcPr>
          <w:p w:rsidR="001B7E27" w:rsidRDefault="00D8454A" w:rsidP="00D8454A">
            <w:pPr>
              <w:jc w:val="right"/>
              <w:rPr>
                <w:b/>
                <w:sz w:val="24"/>
                <w:szCs w:val="24"/>
              </w:rPr>
            </w:pPr>
            <w:r>
              <w:rPr>
                <w:b/>
                <w:sz w:val="24"/>
                <w:szCs w:val="24"/>
              </w:rPr>
              <w:t>100,00</w:t>
            </w:r>
          </w:p>
        </w:tc>
        <w:tc>
          <w:tcPr>
            <w:tcW w:w="870" w:type="dxa"/>
          </w:tcPr>
          <w:p w:rsidR="001B7E27" w:rsidRDefault="00525F5E" w:rsidP="00D8454A">
            <w:pPr>
              <w:jc w:val="right"/>
              <w:rPr>
                <w:b/>
                <w:sz w:val="24"/>
                <w:szCs w:val="24"/>
              </w:rPr>
            </w:pPr>
            <w:r>
              <w:rPr>
                <w:b/>
                <w:sz w:val="24"/>
                <w:szCs w:val="24"/>
              </w:rPr>
              <w:t>107,4</w:t>
            </w:r>
          </w:p>
        </w:tc>
      </w:tr>
    </w:tbl>
    <w:p w:rsidR="001B7E27" w:rsidRDefault="001B7E27">
      <w:pPr>
        <w:rPr>
          <w:b/>
          <w:sz w:val="24"/>
          <w:szCs w:val="24"/>
        </w:rPr>
      </w:pPr>
    </w:p>
    <w:p w:rsidR="006C55F9" w:rsidRDefault="006C55F9">
      <w:pPr>
        <w:rPr>
          <w:b/>
          <w:sz w:val="24"/>
          <w:szCs w:val="24"/>
        </w:rPr>
      </w:pPr>
    </w:p>
    <w:p w:rsidR="001B7811" w:rsidRDefault="001B7811">
      <w:pPr>
        <w:rPr>
          <w:b/>
          <w:sz w:val="24"/>
          <w:szCs w:val="24"/>
        </w:rPr>
      </w:pPr>
      <w:r>
        <w:rPr>
          <w:b/>
          <w:sz w:val="24"/>
          <w:szCs w:val="24"/>
        </w:rPr>
        <w:t>Bilješka br. 3    Obveze (AOP 162)</w:t>
      </w:r>
    </w:p>
    <w:p w:rsidR="001B7811" w:rsidRDefault="001B7811">
      <w:pPr>
        <w:rPr>
          <w:sz w:val="24"/>
          <w:szCs w:val="24"/>
        </w:rPr>
      </w:pPr>
      <w:r>
        <w:rPr>
          <w:sz w:val="24"/>
          <w:szCs w:val="24"/>
        </w:rPr>
        <w:t>Obveze se odnose na obračun plaće za prosinac</w:t>
      </w:r>
      <w:r w:rsidR="00E019EE">
        <w:rPr>
          <w:sz w:val="24"/>
          <w:szCs w:val="24"/>
        </w:rPr>
        <w:t xml:space="preserve"> 2020.</w:t>
      </w:r>
      <w:r>
        <w:rPr>
          <w:sz w:val="24"/>
          <w:szCs w:val="24"/>
        </w:rPr>
        <w:t xml:space="preserve"> godine</w:t>
      </w:r>
      <w:r w:rsidR="00992A71">
        <w:rPr>
          <w:sz w:val="24"/>
          <w:szCs w:val="24"/>
        </w:rPr>
        <w:t>,</w:t>
      </w:r>
      <w:r>
        <w:rPr>
          <w:sz w:val="24"/>
          <w:szCs w:val="24"/>
        </w:rPr>
        <w:t xml:space="preserve"> za </w:t>
      </w:r>
      <w:r w:rsidR="00992A71">
        <w:rPr>
          <w:sz w:val="24"/>
          <w:szCs w:val="24"/>
        </w:rPr>
        <w:t xml:space="preserve">materijalne i financijske </w:t>
      </w:r>
      <w:r>
        <w:rPr>
          <w:sz w:val="24"/>
          <w:szCs w:val="24"/>
        </w:rPr>
        <w:t xml:space="preserve">rashode </w:t>
      </w:r>
      <w:r w:rsidR="00992A71">
        <w:rPr>
          <w:sz w:val="24"/>
          <w:szCs w:val="24"/>
        </w:rPr>
        <w:t xml:space="preserve">te rashode za naknade građanima i kućanstvima </w:t>
      </w:r>
      <w:r w:rsidR="00E019EE">
        <w:rPr>
          <w:sz w:val="24"/>
          <w:szCs w:val="24"/>
        </w:rPr>
        <w:t>koji se odnose na 2020</w:t>
      </w:r>
      <w:r>
        <w:rPr>
          <w:sz w:val="24"/>
          <w:szCs w:val="24"/>
        </w:rPr>
        <w:t>. godinu</w:t>
      </w:r>
      <w:r w:rsidR="00992A71">
        <w:rPr>
          <w:sz w:val="24"/>
          <w:szCs w:val="24"/>
        </w:rPr>
        <w:t xml:space="preserve"> i na ostale tekuće obveze. Ostale tekuće obveze odnose se na obveze za povrat proračunskih sredstava, obveze za bolovanje na teret HZZO-a te ostale obveze.</w:t>
      </w:r>
    </w:p>
    <w:p w:rsidR="00992A71" w:rsidRDefault="00992A71" w:rsidP="00992A71">
      <w:pPr>
        <w:rPr>
          <w:b/>
          <w:sz w:val="24"/>
          <w:szCs w:val="24"/>
        </w:rPr>
      </w:pPr>
    </w:p>
    <w:tbl>
      <w:tblPr>
        <w:tblStyle w:val="Reetkatablice"/>
        <w:tblW w:w="9351" w:type="dxa"/>
        <w:tblLayout w:type="fixed"/>
        <w:tblLook w:val="04A0" w:firstRow="1" w:lastRow="0" w:firstColumn="1" w:lastColumn="0" w:noHBand="0" w:noVBand="1"/>
      </w:tblPr>
      <w:tblGrid>
        <w:gridCol w:w="3794"/>
        <w:gridCol w:w="1417"/>
        <w:gridCol w:w="993"/>
        <w:gridCol w:w="1327"/>
        <w:gridCol w:w="887"/>
        <w:gridCol w:w="933"/>
      </w:tblGrid>
      <w:tr w:rsidR="00992A71" w:rsidTr="003A43E1">
        <w:tc>
          <w:tcPr>
            <w:tcW w:w="3794" w:type="dxa"/>
            <w:vAlign w:val="center"/>
          </w:tcPr>
          <w:p w:rsidR="00992A71" w:rsidRDefault="00992A71" w:rsidP="00F11F30">
            <w:pPr>
              <w:jc w:val="center"/>
              <w:rPr>
                <w:b/>
                <w:sz w:val="24"/>
                <w:szCs w:val="24"/>
              </w:rPr>
            </w:pPr>
            <w:r>
              <w:rPr>
                <w:b/>
                <w:sz w:val="24"/>
                <w:szCs w:val="24"/>
              </w:rPr>
              <w:t>Obveze</w:t>
            </w:r>
          </w:p>
        </w:tc>
        <w:tc>
          <w:tcPr>
            <w:tcW w:w="1417" w:type="dxa"/>
            <w:vAlign w:val="center"/>
          </w:tcPr>
          <w:p w:rsidR="00992A71" w:rsidRDefault="00992A71" w:rsidP="00F11F30">
            <w:pPr>
              <w:jc w:val="center"/>
              <w:rPr>
                <w:b/>
                <w:sz w:val="24"/>
                <w:szCs w:val="24"/>
              </w:rPr>
            </w:pPr>
            <w:r>
              <w:rPr>
                <w:b/>
                <w:sz w:val="24"/>
                <w:szCs w:val="24"/>
              </w:rPr>
              <w:t>Stanje na dan 31.12.201</w:t>
            </w:r>
            <w:r w:rsidR="009D4189">
              <w:rPr>
                <w:b/>
                <w:sz w:val="24"/>
                <w:szCs w:val="24"/>
              </w:rPr>
              <w:t>9</w:t>
            </w:r>
          </w:p>
        </w:tc>
        <w:tc>
          <w:tcPr>
            <w:tcW w:w="993" w:type="dxa"/>
            <w:vAlign w:val="center"/>
          </w:tcPr>
          <w:p w:rsidR="00992A71" w:rsidRDefault="00992A71" w:rsidP="00F11F30">
            <w:pPr>
              <w:jc w:val="center"/>
              <w:rPr>
                <w:b/>
                <w:sz w:val="24"/>
                <w:szCs w:val="24"/>
              </w:rPr>
            </w:pPr>
            <w:r>
              <w:rPr>
                <w:b/>
                <w:sz w:val="24"/>
                <w:szCs w:val="24"/>
              </w:rPr>
              <w:t>Udio</w:t>
            </w:r>
          </w:p>
        </w:tc>
        <w:tc>
          <w:tcPr>
            <w:tcW w:w="1327" w:type="dxa"/>
            <w:vAlign w:val="center"/>
          </w:tcPr>
          <w:p w:rsidR="00992A71" w:rsidRDefault="009D4189" w:rsidP="00F11F30">
            <w:pPr>
              <w:jc w:val="center"/>
              <w:rPr>
                <w:b/>
                <w:sz w:val="24"/>
                <w:szCs w:val="24"/>
              </w:rPr>
            </w:pPr>
            <w:r>
              <w:rPr>
                <w:b/>
                <w:sz w:val="24"/>
                <w:szCs w:val="24"/>
              </w:rPr>
              <w:t>Stanje na dan 31.12.2020</w:t>
            </w:r>
          </w:p>
        </w:tc>
        <w:tc>
          <w:tcPr>
            <w:tcW w:w="887" w:type="dxa"/>
            <w:vAlign w:val="center"/>
          </w:tcPr>
          <w:p w:rsidR="00992A71" w:rsidRDefault="00992A71" w:rsidP="00F11F30">
            <w:pPr>
              <w:jc w:val="center"/>
              <w:rPr>
                <w:b/>
                <w:sz w:val="24"/>
                <w:szCs w:val="24"/>
              </w:rPr>
            </w:pPr>
            <w:r>
              <w:rPr>
                <w:b/>
                <w:sz w:val="24"/>
                <w:szCs w:val="24"/>
              </w:rPr>
              <w:t>Udio</w:t>
            </w:r>
          </w:p>
        </w:tc>
        <w:tc>
          <w:tcPr>
            <w:tcW w:w="933" w:type="dxa"/>
            <w:vAlign w:val="center"/>
          </w:tcPr>
          <w:p w:rsidR="00992A71" w:rsidRDefault="00992A71" w:rsidP="00F11F30">
            <w:pPr>
              <w:jc w:val="center"/>
              <w:rPr>
                <w:b/>
                <w:sz w:val="24"/>
                <w:szCs w:val="24"/>
              </w:rPr>
            </w:pPr>
            <w:r>
              <w:rPr>
                <w:b/>
                <w:sz w:val="24"/>
                <w:szCs w:val="24"/>
              </w:rPr>
              <w:t>Indeks</w:t>
            </w:r>
          </w:p>
        </w:tc>
      </w:tr>
      <w:tr w:rsidR="00992A71" w:rsidTr="003A43E1">
        <w:tc>
          <w:tcPr>
            <w:tcW w:w="3794" w:type="dxa"/>
          </w:tcPr>
          <w:p w:rsidR="00992A71" w:rsidRPr="002C7011" w:rsidRDefault="00992A71" w:rsidP="00F11F30">
            <w:pPr>
              <w:rPr>
                <w:sz w:val="24"/>
                <w:szCs w:val="24"/>
              </w:rPr>
            </w:pPr>
            <w:r>
              <w:rPr>
                <w:sz w:val="24"/>
                <w:szCs w:val="24"/>
              </w:rPr>
              <w:t>Obveze za zaposlene</w:t>
            </w:r>
          </w:p>
        </w:tc>
        <w:tc>
          <w:tcPr>
            <w:tcW w:w="1417" w:type="dxa"/>
          </w:tcPr>
          <w:p w:rsidR="00992A71" w:rsidRPr="00D8454A" w:rsidRDefault="00000333" w:rsidP="00000333">
            <w:pPr>
              <w:jc w:val="center"/>
              <w:rPr>
                <w:sz w:val="24"/>
                <w:szCs w:val="24"/>
              </w:rPr>
            </w:pPr>
            <w:r>
              <w:rPr>
                <w:sz w:val="24"/>
                <w:szCs w:val="24"/>
              </w:rPr>
              <w:t>719.000</w:t>
            </w:r>
          </w:p>
        </w:tc>
        <w:tc>
          <w:tcPr>
            <w:tcW w:w="993" w:type="dxa"/>
          </w:tcPr>
          <w:p w:rsidR="00992A71" w:rsidRPr="00D8454A" w:rsidRDefault="00000333" w:rsidP="00AC761A">
            <w:pPr>
              <w:jc w:val="right"/>
              <w:rPr>
                <w:sz w:val="24"/>
                <w:szCs w:val="24"/>
              </w:rPr>
            </w:pPr>
            <w:r>
              <w:rPr>
                <w:sz w:val="24"/>
                <w:szCs w:val="24"/>
              </w:rPr>
              <w:t>61,04</w:t>
            </w:r>
          </w:p>
        </w:tc>
        <w:tc>
          <w:tcPr>
            <w:tcW w:w="1327" w:type="dxa"/>
          </w:tcPr>
          <w:p w:rsidR="00992A71" w:rsidRPr="00D8454A" w:rsidRDefault="00000333" w:rsidP="00F11F30">
            <w:pPr>
              <w:jc w:val="right"/>
              <w:rPr>
                <w:sz w:val="24"/>
                <w:szCs w:val="24"/>
              </w:rPr>
            </w:pPr>
            <w:r>
              <w:rPr>
                <w:sz w:val="24"/>
                <w:szCs w:val="24"/>
              </w:rPr>
              <w:t>736.710</w:t>
            </w:r>
          </w:p>
        </w:tc>
        <w:tc>
          <w:tcPr>
            <w:tcW w:w="887" w:type="dxa"/>
          </w:tcPr>
          <w:p w:rsidR="00D93A1F" w:rsidRPr="00D8454A" w:rsidRDefault="00000333" w:rsidP="00D93A1F">
            <w:pPr>
              <w:jc w:val="right"/>
              <w:rPr>
                <w:sz w:val="24"/>
                <w:szCs w:val="24"/>
              </w:rPr>
            </w:pPr>
            <w:r>
              <w:rPr>
                <w:sz w:val="24"/>
                <w:szCs w:val="24"/>
              </w:rPr>
              <w:t>55,50</w:t>
            </w:r>
          </w:p>
        </w:tc>
        <w:tc>
          <w:tcPr>
            <w:tcW w:w="933" w:type="dxa"/>
          </w:tcPr>
          <w:p w:rsidR="00992A71" w:rsidRPr="00D8454A" w:rsidRDefault="00000333" w:rsidP="003A43E1">
            <w:pPr>
              <w:jc w:val="center"/>
              <w:rPr>
                <w:sz w:val="24"/>
                <w:szCs w:val="24"/>
              </w:rPr>
            </w:pPr>
            <w:r>
              <w:rPr>
                <w:sz w:val="24"/>
                <w:szCs w:val="24"/>
              </w:rPr>
              <w:t>102,5</w:t>
            </w:r>
          </w:p>
        </w:tc>
      </w:tr>
      <w:tr w:rsidR="00992A71" w:rsidTr="003A43E1">
        <w:tc>
          <w:tcPr>
            <w:tcW w:w="3794" w:type="dxa"/>
          </w:tcPr>
          <w:p w:rsidR="00992A71" w:rsidRPr="002C7011" w:rsidRDefault="00992A71" w:rsidP="00F11F30">
            <w:pPr>
              <w:rPr>
                <w:sz w:val="24"/>
                <w:szCs w:val="24"/>
              </w:rPr>
            </w:pPr>
            <w:r>
              <w:rPr>
                <w:sz w:val="24"/>
                <w:szCs w:val="24"/>
              </w:rPr>
              <w:t>Obveze za materijalne rashode</w:t>
            </w:r>
          </w:p>
        </w:tc>
        <w:tc>
          <w:tcPr>
            <w:tcW w:w="1417" w:type="dxa"/>
          </w:tcPr>
          <w:p w:rsidR="00992A71" w:rsidRPr="00D8454A" w:rsidRDefault="004714B0" w:rsidP="004714B0">
            <w:pPr>
              <w:rPr>
                <w:sz w:val="24"/>
                <w:szCs w:val="24"/>
              </w:rPr>
            </w:pPr>
            <w:r>
              <w:rPr>
                <w:sz w:val="24"/>
                <w:szCs w:val="24"/>
              </w:rPr>
              <w:t xml:space="preserve">    </w:t>
            </w:r>
            <w:r w:rsidR="00000333">
              <w:rPr>
                <w:sz w:val="24"/>
                <w:szCs w:val="24"/>
              </w:rPr>
              <w:t>122.569</w:t>
            </w:r>
          </w:p>
        </w:tc>
        <w:tc>
          <w:tcPr>
            <w:tcW w:w="993" w:type="dxa"/>
          </w:tcPr>
          <w:p w:rsidR="00992A71" w:rsidRPr="00D8454A" w:rsidRDefault="00000333" w:rsidP="00F11F30">
            <w:pPr>
              <w:jc w:val="right"/>
              <w:rPr>
                <w:sz w:val="24"/>
                <w:szCs w:val="24"/>
              </w:rPr>
            </w:pPr>
            <w:r>
              <w:rPr>
                <w:sz w:val="24"/>
                <w:szCs w:val="24"/>
              </w:rPr>
              <w:t>10,41</w:t>
            </w:r>
          </w:p>
        </w:tc>
        <w:tc>
          <w:tcPr>
            <w:tcW w:w="1327" w:type="dxa"/>
          </w:tcPr>
          <w:p w:rsidR="00992A71" w:rsidRPr="00D8454A" w:rsidRDefault="00000333" w:rsidP="00F11F30">
            <w:pPr>
              <w:jc w:val="right"/>
              <w:rPr>
                <w:sz w:val="24"/>
                <w:szCs w:val="24"/>
              </w:rPr>
            </w:pPr>
            <w:r>
              <w:rPr>
                <w:sz w:val="24"/>
                <w:szCs w:val="24"/>
              </w:rPr>
              <w:t>132.337</w:t>
            </w:r>
          </w:p>
        </w:tc>
        <w:tc>
          <w:tcPr>
            <w:tcW w:w="887" w:type="dxa"/>
          </w:tcPr>
          <w:p w:rsidR="00992A71" w:rsidRPr="00D8454A" w:rsidRDefault="00000333" w:rsidP="00F11F30">
            <w:pPr>
              <w:jc w:val="right"/>
              <w:rPr>
                <w:sz w:val="24"/>
                <w:szCs w:val="24"/>
              </w:rPr>
            </w:pPr>
            <w:r>
              <w:rPr>
                <w:sz w:val="24"/>
                <w:szCs w:val="24"/>
              </w:rPr>
              <w:t>9,97</w:t>
            </w:r>
          </w:p>
        </w:tc>
        <w:tc>
          <w:tcPr>
            <w:tcW w:w="933" w:type="dxa"/>
          </w:tcPr>
          <w:p w:rsidR="00992A71" w:rsidRPr="00D8454A" w:rsidRDefault="00000333" w:rsidP="003A43E1">
            <w:pPr>
              <w:jc w:val="center"/>
              <w:rPr>
                <w:sz w:val="24"/>
                <w:szCs w:val="24"/>
              </w:rPr>
            </w:pPr>
            <w:r>
              <w:rPr>
                <w:sz w:val="24"/>
                <w:szCs w:val="24"/>
              </w:rPr>
              <w:t>108,0</w:t>
            </w:r>
          </w:p>
        </w:tc>
      </w:tr>
      <w:tr w:rsidR="00992A71" w:rsidTr="003A43E1">
        <w:tc>
          <w:tcPr>
            <w:tcW w:w="3794" w:type="dxa"/>
          </w:tcPr>
          <w:p w:rsidR="00992A71" w:rsidRPr="002C7011" w:rsidRDefault="00992A71" w:rsidP="00F11F30">
            <w:pPr>
              <w:rPr>
                <w:sz w:val="24"/>
                <w:szCs w:val="24"/>
              </w:rPr>
            </w:pPr>
            <w:r>
              <w:rPr>
                <w:sz w:val="24"/>
                <w:szCs w:val="24"/>
              </w:rPr>
              <w:t>Obveze za financijske rashode</w:t>
            </w:r>
          </w:p>
        </w:tc>
        <w:tc>
          <w:tcPr>
            <w:tcW w:w="1417" w:type="dxa"/>
          </w:tcPr>
          <w:p w:rsidR="00992A71" w:rsidRPr="00D8454A" w:rsidRDefault="00000333" w:rsidP="00000333">
            <w:pPr>
              <w:rPr>
                <w:sz w:val="24"/>
                <w:szCs w:val="24"/>
              </w:rPr>
            </w:pPr>
            <w:r>
              <w:rPr>
                <w:sz w:val="24"/>
                <w:szCs w:val="24"/>
              </w:rPr>
              <w:t xml:space="preserve">                </w:t>
            </w:r>
            <w:r w:rsidR="001A5EA5">
              <w:rPr>
                <w:sz w:val="24"/>
                <w:szCs w:val="24"/>
              </w:rPr>
              <w:t>0</w:t>
            </w:r>
          </w:p>
        </w:tc>
        <w:tc>
          <w:tcPr>
            <w:tcW w:w="993" w:type="dxa"/>
          </w:tcPr>
          <w:p w:rsidR="00992A71" w:rsidRPr="00D8454A" w:rsidRDefault="001A5EA5" w:rsidP="00F47866">
            <w:pPr>
              <w:jc w:val="right"/>
              <w:rPr>
                <w:sz w:val="24"/>
                <w:szCs w:val="24"/>
              </w:rPr>
            </w:pPr>
            <w:r>
              <w:rPr>
                <w:sz w:val="24"/>
                <w:szCs w:val="24"/>
              </w:rPr>
              <w:t xml:space="preserve">      0</w:t>
            </w:r>
          </w:p>
        </w:tc>
        <w:tc>
          <w:tcPr>
            <w:tcW w:w="1327" w:type="dxa"/>
          </w:tcPr>
          <w:p w:rsidR="00992A71" w:rsidRPr="00D8454A" w:rsidRDefault="00D93A1F" w:rsidP="00F11F30">
            <w:pPr>
              <w:jc w:val="right"/>
              <w:rPr>
                <w:sz w:val="24"/>
                <w:szCs w:val="24"/>
              </w:rPr>
            </w:pPr>
            <w:r>
              <w:rPr>
                <w:sz w:val="24"/>
                <w:szCs w:val="24"/>
              </w:rPr>
              <w:t>0</w:t>
            </w:r>
          </w:p>
        </w:tc>
        <w:tc>
          <w:tcPr>
            <w:tcW w:w="887" w:type="dxa"/>
          </w:tcPr>
          <w:p w:rsidR="00992A71" w:rsidRPr="00D8454A" w:rsidRDefault="00F47866" w:rsidP="00F47866">
            <w:pPr>
              <w:jc w:val="right"/>
              <w:rPr>
                <w:sz w:val="24"/>
                <w:szCs w:val="24"/>
              </w:rPr>
            </w:pPr>
            <w:r>
              <w:rPr>
                <w:sz w:val="24"/>
                <w:szCs w:val="24"/>
              </w:rPr>
              <w:t>0</w:t>
            </w:r>
          </w:p>
        </w:tc>
        <w:tc>
          <w:tcPr>
            <w:tcW w:w="933" w:type="dxa"/>
          </w:tcPr>
          <w:p w:rsidR="00992A71" w:rsidRPr="00D8454A" w:rsidRDefault="002B3445" w:rsidP="00F11F30">
            <w:pPr>
              <w:jc w:val="right"/>
              <w:rPr>
                <w:sz w:val="24"/>
                <w:szCs w:val="24"/>
              </w:rPr>
            </w:pPr>
            <w:r>
              <w:rPr>
                <w:sz w:val="24"/>
                <w:szCs w:val="24"/>
              </w:rPr>
              <w:t>0</w:t>
            </w:r>
          </w:p>
        </w:tc>
      </w:tr>
      <w:tr w:rsidR="00992A71" w:rsidTr="003A43E1">
        <w:tc>
          <w:tcPr>
            <w:tcW w:w="3794" w:type="dxa"/>
          </w:tcPr>
          <w:p w:rsidR="00992A71" w:rsidRPr="002C7011" w:rsidRDefault="00992A71" w:rsidP="00F11F30">
            <w:pPr>
              <w:rPr>
                <w:sz w:val="24"/>
                <w:szCs w:val="24"/>
              </w:rPr>
            </w:pPr>
            <w:r>
              <w:rPr>
                <w:sz w:val="24"/>
                <w:szCs w:val="24"/>
              </w:rPr>
              <w:t xml:space="preserve">Obveze za naknade </w:t>
            </w:r>
            <w:proofErr w:type="spellStart"/>
            <w:r>
              <w:rPr>
                <w:sz w:val="24"/>
                <w:szCs w:val="24"/>
              </w:rPr>
              <w:t>građ</w:t>
            </w:r>
            <w:proofErr w:type="spellEnd"/>
            <w:r>
              <w:rPr>
                <w:sz w:val="24"/>
                <w:szCs w:val="24"/>
              </w:rPr>
              <w:t xml:space="preserve">. I </w:t>
            </w:r>
            <w:proofErr w:type="spellStart"/>
            <w:r>
              <w:rPr>
                <w:sz w:val="24"/>
                <w:szCs w:val="24"/>
              </w:rPr>
              <w:t>kućanstv</w:t>
            </w:r>
            <w:proofErr w:type="spellEnd"/>
            <w:r>
              <w:rPr>
                <w:sz w:val="24"/>
                <w:szCs w:val="24"/>
              </w:rPr>
              <w:t>.</w:t>
            </w:r>
          </w:p>
        </w:tc>
        <w:tc>
          <w:tcPr>
            <w:tcW w:w="1417" w:type="dxa"/>
          </w:tcPr>
          <w:p w:rsidR="00992A71" w:rsidRPr="00D8454A" w:rsidRDefault="004714B0" w:rsidP="00C52D17">
            <w:pPr>
              <w:jc w:val="center"/>
              <w:rPr>
                <w:sz w:val="24"/>
                <w:szCs w:val="24"/>
              </w:rPr>
            </w:pPr>
            <w:r>
              <w:rPr>
                <w:sz w:val="24"/>
                <w:szCs w:val="24"/>
              </w:rPr>
              <w:t xml:space="preserve">         </w:t>
            </w:r>
            <w:r w:rsidR="00000333">
              <w:rPr>
                <w:sz w:val="24"/>
                <w:szCs w:val="24"/>
              </w:rPr>
              <w:t>244</w:t>
            </w:r>
          </w:p>
        </w:tc>
        <w:tc>
          <w:tcPr>
            <w:tcW w:w="993" w:type="dxa"/>
          </w:tcPr>
          <w:p w:rsidR="00992A71" w:rsidRPr="00D8454A" w:rsidRDefault="00F47866" w:rsidP="00F47866">
            <w:pPr>
              <w:jc w:val="right"/>
              <w:rPr>
                <w:sz w:val="24"/>
                <w:szCs w:val="24"/>
              </w:rPr>
            </w:pPr>
            <w:r>
              <w:rPr>
                <w:sz w:val="24"/>
                <w:szCs w:val="24"/>
              </w:rPr>
              <w:t>0,</w:t>
            </w:r>
            <w:r w:rsidR="001A5EA5">
              <w:rPr>
                <w:sz w:val="24"/>
                <w:szCs w:val="24"/>
              </w:rPr>
              <w:t>02</w:t>
            </w:r>
          </w:p>
        </w:tc>
        <w:tc>
          <w:tcPr>
            <w:tcW w:w="1327" w:type="dxa"/>
          </w:tcPr>
          <w:p w:rsidR="00992A71" w:rsidRPr="00D8454A" w:rsidRDefault="00000333" w:rsidP="00F11F30">
            <w:pPr>
              <w:jc w:val="right"/>
              <w:rPr>
                <w:sz w:val="24"/>
                <w:szCs w:val="24"/>
              </w:rPr>
            </w:pPr>
            <w:r>
              <w:rPr>
                <w:sz w:val="24"/>
                <w:szCs w:val="24"/>
              </w:rPr>
              <w:t>274</w:t>
            </w:r>
          </w:p>
        </w:tc>
        <w:tc>
          <w:tcPr>
            <w:tcW w:w="887" w:type="dxa"/>
          </w:tcPr>
          <w:p w:rsidR="00992A71" w:rsidRPr="00D8454A" w:rsidRDefault="00000333" w:rsidP="00F47866">
            <w:pPr>
              <w:jc w:val="right"/>
              <w:rPr>
                <w:sz w:val="24"/>
                <w:szCs w:val="24"/>
              </w:rPr>
            </w:pPr>
            <w:r>
              <w:rPr>
                <w:sz w:val="24"/>
                <w:szCs w:val="24"/>
              </w:rPr>
              <w:t>0,02</w:t>
            </w:r>
          </w:p>
        </w:tc>
        <w:tc>
          <w:tcPr>
            <w:tcW w:w="933" w:type="dxa"/>
          </w:tcPr>
          <w:p w:rsidR="00992A71" w:rsidRPr="00D8454A" w:rsidRDefault="00000333" w:rsidP="00F11F30">
            <w:pPr>
              <w:jc w:val="right"/>
              <w:rPr>
                <w:sz w:val="24"/>
                <w:szCs w:val="24"/>
              </w:rPr>
            </w:pPr>
            <w:r>
              <w:rPr>
                <w:sz w:val="24"/>
                <w:szCs w:val="24"/>
              </w:rPr>
              <w:t>112,3</w:t>
            </w:r>
          </w:p>
        </w:tc>
      </w:tr>
      <w:tr w:rsidR="00992A71" w:rsidTr="003A43E1">
        <w:tc>
          <w:tcPr>
            <w:tcW w:w="3794" w:type="dxa"/>
          </w:tcPr>
          <w:p w:rsidR="00992A71" w:rsidRPr="002C7011" w:rsidRDefault="00992A71" w:rsidP="00F11F30">
            <w:pPr>
              <w:rPr>
                <w:sz w:val="24"/>
                <w:szCs w:val="24"/>
              </w:rPr>
            </w:pPr>
            <w:r>
              <w:rPr>
                <w:sz w:val="24"/>
                <w:szCs w:val="24"/>
              </w:rPr>
              <w:t>Ostale tekuće obveze</w:t>
            </w:r>
          </w:p>
        </w:tc>
        <w:tc>
          <w:tcPr>
            <w:tcW w:w="1417" w:type="dxa"/>
          </w:tcPr>
          <w:p w:rsidR="00992A71" w:rsidRPr="00D8454A" w:rsidRDefault="00000333" w:rsidP="00000333">
            <w:pPr>
              <w:rPr>
                <w:sz w:val="24"/>
                <w:szCs w:val="24"/>
              </w:rPr>
            </w:pPr>
            <w:r>
              <w:rPr>
                <w:sz w:val="24"/>
                <w:szCs w:val="24"/>
              </w:rPr>
              <w:t xml:space="preserve">     336.166</w:t>
            </w:r>
          </w:p>
        </w:tc>
        <w:tc>
          <w:tcPr>
            <w:tcW w:w="993" w:type="dxa"/>
          </w:tcPr>
          <w:p w:rsidR="00992A71" w:rsidRPr="00D8454A" w:rsidRDefault="00000333" w:rsidP="00F47866">
            <w:pPr>
              <w:jc w:val="right"/>
              <w:rPr>
                <w:sz w:val="24"/>
                <w:szCs w:val="24"/>
              </w:rPr>
            </w:pPr>
            <w:r>
              <w:rPr>
                <w:sz w:val="24"/>
                <w:szCs w:val="24"/>
              </w:rPr>
              <w:t>28,54</w:t>
            </w:r>
          </w:p>
        </w:tc>
        <w:tc>
          <w:tcPr>
            <w:tcW w:w="1327" w:type="dxa"/>
          </w:tcPr>
          <w:p w:rsidR="00992A71" w:rsidRPr="00D8454A" w:rsidRDefault="00000333" w:rsidP="00F11F30">
            <w:pPr>
              <w:jc w:val="right"/>
              <w:rPr>
                <w:sz w:val="24"/>
                <w:szCs w:val="24"/>
              </w:rPr>
            </w:pPr>
            <w:r>
              <w:rPr>
                <w:sz w:val="24"/>
                <w:szCs w:val="24"/>
              </w:rPr>
              <w:t>458.197</w:t>
            </w:r>
          </w:p>
        </w:tc>
        <w:tc>
          <w:tcPr>
            <w:tcW w:w="887" w:type="dxa"/>
          </w:tcPr>
          <w:p w:rsidR="00992A71" w:rsidRPr="00D8454A" w:rsidRDefault="00000333" w:rsidP="00F47866">
            <w:pPr>
              <w:jc w:val="right"/>
              <w:rPr>
                <w:sz w:val="24"/>
                <w:szCs w:val="24"/>
              </w:rPr>
            </w:pPr>
            <w:r>
              <w:rPr>
                <w:sz w:val="24"/>
                <w:szCs w:val="24"/>
              </w:rPr>
              <w:t>34.52</w:t>
            </w:r>
          </w:p>
        </w:tc>
        <w:tc>
          <w:tcPr>
            <w:tcW w:w="933" w:type="dxa"/>
          </w:tcPr>
          <w:p w:rsidR="00992A71" w:rsidRPr="00D8454A" w:rsidRDefault="00000333" w:rsidP="00660BA3">
            <w:pPr>
              <w:jc w:val="center"/>
              <w:rPr>
                <w:sz w:val="24"/>
                <w:szCs w:val="24"/>
              </w:rPr>
            </w:pPr>
            <w:r>
              <w:rPr>
                <w:sz w:val="24"/>
                <w:szCs w:val="24"/>
              </w:rPr>
              <w:t>136,3</w:t>
            </w:r>
          </w:p>
        </w:tc>
      </w:tr>
      <w:tr w:rsidR="00992A71" w:rsidTr="003A43E1">
        <w:tc>
          <w:tcPr>
            <w:tcW w:w="3794" w:type="dxa"/>
          </w:tcPr>
          <w:p w:rsidR="00992A71" w:rsidRDefault="00992A71" w:rsidP="00F11F30">
            <w:pPr>
              <w:rPr>
                <w:b/>
                <w:sz w:val="24"/>
                <w:szCs w:val="24"/>
              </w:rPr>
            </w:pPr>
            <w:r>
              <w:rPr>
                <w:b/>
                <w:sz w:val="24"/>
                <w:szCs w:val="24"/>
              </w:rPr>
              <w:t>UKUPNO</w:t>
            </w:r>
          </w:p>
        </w:tc>
        <w:tc>
          <w:tcPr>
            <w:tcW w:w="1417" w:type="dxa"/>
          </w:tcPr>
          <w:p w:rsidR="00992A71" w:rsidRDefault="00000333" w:rsidP="00F11F30">
            <w:pPr>
              <w:jc w:val="right"/>
              <w:rPr>
                <w:b/>
                <w:sz w:val="24"/>
                <w:szCs w:val="24"/>
              </w:rPr>
            </w:pPr>
            <w:r>
              <w:rPr>
                <w:b/>
                <w:sz w:val="24"/>
                <w:szCs w:val="24"/>
              </w:rPr>
              <w:t>1.177.979</w:t>
            </w:r>
          </w:p>
        </w:tc>
        <w:tc>
          <w:tcPr>
            <w:tcW w:w="993" w:type="dxa"/>
          </w:tcPr>
          <w:p w:rsidR="00992A71" w:rsidRDefault="00992A71" w:rsidP="00F11F30">
            <w:pPr>
              <w:jc w:val="right"/>
              <w:rPr>
                <w:b/>
                <w:sz w:val="24"/>
                <w:szCs w:val="24"/>
              </w:rPr>
            </w:pPr>
            <w:r>
              <w:rPr>
                <w:b/>
                <w:sz w:val="24"/>
                <w:szCs w:val="24"/>
              </w:rPr>
              <w:t>100,00</w:t>
            </w:r>
          </w:p>
        </w:tc>
        <w:tc>
          <w:tcPr>
            <w:tcW w:w="1327" w:type="dxa"/>
          </w:tcPr>
          <w:p w:rsidR="00992A71" w:rsidRDefault="00000333" w:rsidP="00F11F30">
            <w:pPr>
              <w:jc w:val="right"/>
              <w:rPr>
                <w:b/>
                <w:sz w:val="24"/>
                <w:szCs w:val="24"/>
              </w:rPr>
            </w:pPr>
            <w:r>
              <w:rPr>
                <w:b/>
                <w:sz w:val="24"/>
                <w:szCs w:val="24"/>
              </w:rPr>
              <w:t>1.327.518</w:t>
            </w:r>
          </w:p>
        </w:tc>
        <w:tc>
          <w:tcPr>
            <w:tcW w:w="887" w:type="dxa"/>
          </w:tcPr>
          <w:p w:rsidR="00992A71" w:rsidRDefault="00992A71" w:rsidP="00F11F30">
            <w:pPr>
              <w:jc w:val="right"/>
              <w:rPr>
                <w:b/>
                <w:sz w:val="24"/>
                <w:szCs w:val="24"/>
              </w:rPr>
            </w:pPr>
            <w:r>
              <w:rPr>
                <w:b/>
                <w:sz w:val="24"/>
                <w:szCs w:val="24"/>
              </w:rPr>
              <w:t>100,00</w:t>
            </w:r>
          </w:p>
        </w:tc>
        <w:tc>
          <w:tcPr>
            <w:tcW w:w="933" w:type="dxa"/>
          </w:tcPr>
          <w:p w:rsidR="00992A71" w:rsidRDefault="00000333" w:rsidP="00F11F30">
            <w:pPr>
              <w:jc w:val="right"/>
              <w:rPr>
                <w:b/>
                <w:sz w:val="24"/>
                <w:szCs w:val="24"/>
              </w:rPr>
            </w:pPr>
            <w:r>
              <w:rPr>
                <w:b/>
                <w:sz w:val="24"/>
                <w:szCs w:val="24"/>
              </w:rPr>
              <w:t>112,7</w:t>
            </w:r>
          </w:p>
        </w:tc>
      </w:tr>
    </w:tbl>
    <w:p w:rsidR="00C36C4D" w:rsidRDefault="00C36C4D">
      <w:pPr>
        <w:rPr>
          <w:b/>
          <w:sz w:val="24"/>
          <w:szCs w:val="24"/>
        </w:rPr>
      </w:pPr>
    </w:p>
    <w:p w:rsidR="00C36C4D" w:rsidRDefault="00C36C4D">
      <w:pPr>
        <w:rPr>
          <w:b/>
          <w:sz w:val="24"/>
          <w:szCs w:val="24"/>
        </w:rPr>
      </w:pPr>
      <w:r>
        <w:rPr>
          <w:b/>
          <w:sz w:val="24"/>
          <w:szCs w:val="24"/>
        </w:rPr>
        <w:lastRenderedPageBreak/>
        <w:t>Bilješka br. 4   Vlastiti izvori (AOP 224)</w:t>
      </w:r>
    </w:p>
    <w:p w:rsidR="00C36C4D" w:rsidRDefault="00224D87">
      <w:pPr>
        <w:rPr>
          <w:sz w:val="24"/>
          <w:szCs w:val="24"/>
        </w:rPr>
      </w:pPr>
      <w:r>
        <w:rPr>
          <w:sz w:val="24"/>
          <w:szCs w:val="24"/>
        </w:rPr>
        <w:t>Vlastiti izvori odnose se na vlastite izvore iz proračuna te ostale vlastite iz</w:t>
      </w:r>
      <w:r w:rsidR="00EC005B">
        <w:rPr>
          <w:sz w:val="24"/>
          <w:szCs w:val="24"/>
        </w:rPr>
        <w:t>vore i višak prihoda poslovanja te obračunate prihode od najma prostora.</w:t>
      </w:r>
    </w:p>
    <w:p w:rsidR="00224D87" w:rsidRDefault="00224D87">
      <w:pPr>
        <w:rPr>
          <w:sz w:val="24"/>
          <w:szCs w:val="24"/>
        </w:rPr>
      </w:pPr>
    </w:p>
    <w:tbl>
      <w:tblPr>
        <w:tblStyle w:val="Reetkatablice"/>
        <w:tblW w:w="9288" w:type="dxa"/>
        <w:tblLayout w:type="fixed"/>
        <w:tblLook w:val="04A0" w:firstRow="1" w:lastRow="0" w:firstColumn="1" w:lastColumn="0" w:noHBand="0" w:noVBand="1"/>
      </w:tblPr>
      <w:tblGrid>
        <w:gridCol w:w="3397"/>
        <w:gridCol w:w="1701"/>
        <w:gridCol w:w="993"/>
        <w:gridCol w:w="1417"/>
        <w:gridCol w:w="992"/>
        <w:gridCol w:w="788"/>
      </w:tblGrid>
      <w:tr w:rsidR="00224D87" w:rsidTr="00E6461C">
        <w:tc>
          <w:tcPr>
            <w:tcW w:w="3397" w:type="dxa"/>
            <w:vAlign w:val="center"/>
          </w:tcPr>
          <w:p w:rsidR="00224D87" w:rsidRDefault="00224D87" w:rsidP="00F11F30">
            <w:pPr>
              <w:jc w:val="center"/>
              <w:rPr>
                <w:b/>
                <w:sz w:val="24"/>
                <w:szCs w:val="24"/>
              </w:rPr>
            </w:pPr>
            <w:r>
              <w:rPr>
                <w:b/>
                <w:sz w:val="24"/>
                <w:szCs w:val="24"/>
              </w:rPr>
              <w:t>Vlastiti izvori</w:t>
            </w:r>
          </w:p>
        </w:tc>
        <w:tc>
          <w:tcPr>
            <w:tcW w:w="1701" w:type="dxa"/>
            <w:vAlign w:val="center"/>
          </w:tcPr>
          <w:p w:rsidR="00224D87" w:rsidRDefault="00224D87" w:rsidP="00F11F30">
            <w:pPr>
              <w:jc w:val="center"/>
              <w:rPr>
                <w:b/>
                <w:sz w:val="24"/>
                <w:szCs w:val="24"/>
              </w:rPr>
            </w:pPr>
            <w:r>
              <w:rPr>
                <w:b/>
                <w:sz w:val="24"/>
                <w:szCs w:val="24"/>
              </w:rPr>
              <w:t>Stanje na dan 31.12.201</w:t>
            </w:r>
            <w:r w:rsidR="00BD5BD8">
              <w:rPr>
                <w:b/>
                <w:sz w:val="24"/>
                <w:szCs w:val="24"/>
              </w:rPr>
              <w:t>9</w:t>
            </w:r>
          </w:p>
        </w:tc>
        <w:tc>
          <w:tcPr>
            <w:tcW w:w="993" w:type="dxa"/>
            <w:vAlign w:val="center"/>
          </w:tcPr>
          <w:p w:rsidR="00224D87" w:rsidRDefault="00224D87" w:rsidP="00F11F30">
            <w:pPr>
              <w:jc w:val="center"/>
              <w:rPr>
                <w:b/>
                <w:sz w:val="24"/>
                <w:szCs w:val="24"/>
              </w:rPr>
            </w:pPr>
            <w:r>
              <w:rPr>
                <w:b/>
                <w:sz w:val="24"/>
                <w:szCs w:val="24"/>
              </w:rPr>
              <w:t>Udio</w:t>
            </w:r>
          </w:p>
        </w:tc>
        <w:tc>
          <w:tcPr>
            <w:tcW w:w="1417" w:type="dxa"/>
            <w:vAlign w:val="center"/>
          </w:tcPr>
          <w:p w:rsidR="00224D87" w:rsidRDefault="00BD5BD8" w:rsidP="00F11F30">
            <w:pPr>
              <w:jc w:val="center"/>
              <w:rPr>
                <w:b/>
                <w:sz w:val="24"/>
                <w:szCs w:val="24"/>
              </w:rPr>
            </w:pPr>
            <w:r>
              <w:rPr>
                <w:b/>
                <w:sz w:val="24"/>
                <w:szCs w:val="24"/>
              </w:rPr>
              <w:t>Stanje na dan 31.12.2020</w:t>
            </w:r>
          </w:p>
        </w:tc>
        <w:tc>
          <w:tcPr>
            <w:tcW w:w="992" w:type="dxa"/>
            <w:vAlign w:val="center"/>
          </w:tcPr>
          <w:p w:rsidR="00224D87" w:rsidRDefault="00224D87" w:rsidP="00F11F30">
            <w:pPr>
              <w:jc w:val="center"/>
              <w:rPr>
                <w:b/>
                <w:sz w:val="24"/>
                <w:szCs w:val="24"/>
              </w:rPr>
            </w:pPr>
            <w:r>
              <w:rPr>
                <w:b/>
                <w:sz w:val="24"/>
                <w:szCs w:val="24"/>
              </w:rPr>
              <w:t>Udio</w:t>
            </w:r>
          </w:p>
        </w:tc>
        <w:tc>
          <w:tcPr>
            <w:tcW w:w="788" w:type="dxa"/>
            <w:vAlign w:val="center"/>
          </w:tcPr>
          <w:p w:rsidR="00224D87" w:rsidRDefault="00224D87" w:rsidP="00F11F30">
            <w:pPr>
              <w:jc w:val="center"/>
              <w:rPr>
                <w:b/>
                <w:sz w:val="24"/>
                <w:szCs w:val="24"/>
              </w:rPr>
            </w:pPr>
            <w:r>
              <w:rPr>
                <w:b/>
                <w:sz w:val="24"/>
                <w:szCs w:val="24"/>
              </w:rPr>
              <w:t>Indeks</w:t>
            </w:r>
          </w:p>
        </w:tc>
      </w:tr>
      <w:tr w:rsidR="00224D87" w:rsidTr="00E6461C">
        <w:tc>
          <w:tcPr>
            <w:tcW w:w="3397" w:type="dxa"/>
          </w:tcPr>
          <w:p w:rsidR="00224D87" w:rsidRPr="002C7011" w:rsidRDefault="00224D87" w:rsidP="00F11F30">
            <w:pPr>
              <w:rPr>
                <w:sz w:val="24"/>
                <w:szCs w:val="24"/>
              </w:rPr>
            </w:pPr>
            <w:r>
              <w:rPr>
                <w:sz w:val="24"/>
                <w:szCs w:val="24"/>
              </w:rPr>
              <w:t>Vlastiti izvori iz proračuna</w:t>
            </w:r>
          </w:p>
        </w:tc>
        <w:tc>
          <w:tcPr>
            <w:tcW w:w="1701" w:type="dxa"/>
          </w:tcPr>
          <w:p w:rsidR="00224D87" w:rsidRPr="00D8454A" w:rsidRDefault="00BD5BD8" w:rsidP="004622E3">
            <w:pPr>
              <w:jc w:val="right"/>
              <w:rPr>
                <w:sz w:val="24"/>
                <w:szCs w:val="24"/>
              </w:rPr>
            </w:pPr>
            <w:r>
              <w:rPr>
                <w:sz w:val="24"/>
                <w:szCs w:val="24"/>
              </w:rPr>
              <w:t>11.285.844</w:t>
            </w:r>
          </w:p>
        </w:tc>
        <w:tc>
          <w:tcPr>
            <w:tcW w:w="993" w:type="dxa"/>
          </w:tcPr>
          <w:p w:rsidR="00224D87" w:rsidRPr="00D8454A" w:rsidRDefault="00BD5BD8" w:rsidP="004622E3">
            <w:pPr>
              <w:jc w:val="right"/>
              <w:rPr>
                <w:sz w:val="24"/>
                <w:szCs w:val="24"/>
              </w:rPr>
            </w:pPr>
            <w:r>
              <w:rPr>
                <w:sz w:val="24"/>
                <w:szCs w:val="24"/>
              </w:rPr>
              <w:t>85,25</w:t>
            </w:r>
          </w:p>
        </w:tc>
        <w:tc>
          <w:tcPr>
            <w:tcW w:w="1417" w:type="dxa"/>
          </w:tcPr>
          <w:p w:rsidR="00224D87" w:rsidRPr="00D8454A" w:rsidRDefault="00BD5BD8" w:rsidP="00AC761A">
            <w:pPr>
              <w:jc w:val="right"/>
              <w:rPr>
                <w:sz w:val="24"/>
                <w:szCs w:val="24"/>
              </w:rPr>
            </w:pPr>
            <w:r>
              <w:rPr>
                <w:sz w:val="24"/>
                <w:szCs w:val="24"/>
              </w:rPr>
              <w:t>10.908.440</w:t>
            </w:r>
          </w:p>
        </w:tc>
        <w:tc>
          <w:tcPr>
            <w:tcW w:w="992" w:type="dxa"/>
          </w:tcPr>
          <w:p w:rsidR="00224D87" w:rsidRPr="00D8454A" w:rsidRDefault="00E6461C" w:rsidP="00F11F30">
            <w:pPr>
              <w:jc w:val="right"/>
              <w:rPr>
                <w:sz w:val="24"/>
                <w:szCs w:val="24"/>
              </w:rPr>
            </w:pPr>
            <w:r>
              <w:rPr>
                <w:sz w:val="24"/>
                <w:szCs w:val="24"/>
              </w:rPr>
              <w:t>84,61</w:t>
            </w:r>
          </w:p>
        </w:tc>
        <w:tc>
          <w:tcPr>
            <w:tcW w:w="788" w:type="dxa"/>
          </w:tcPr>
          <w:p w:rsidR="00224D87" w:rsidRPr="00D8454A" w:rsidRDefault="00E6461C" w:rsidP="00F11F30">
            <w:pPr>
              <w:jc w:val="right"/>
              <w:rPr>
                <w:sz w:val="24"/>
                <w:szCs w:val="24"/>
              </w:rPr>
            </w:pPr>
            <w:r>
              <w:rPr>
                <w:sz w:val="24"/>
                <w:szCs w:val="24"/>
              </w:rPr>
              <w:t>96,7</w:t>
            </w:r>
          </w:p>
        </w:tc>
      </w:tr>
      <w:tr w:rsidR="00224D87" w:rsidTr="00E6461C">
        <w:tc>
          <w:tcPr>
            <w:tcW w:w="3397" w:type="dxa"/>
          </w:tcPr>
          <w:p w:rsidR="00224D87" w:rsidRPr="002C7011" w:rsidRDefault="00224D87" w:rsidP="00F11F30">
            <w:pPr>
              <w:rPr>
                <w:sz w:val="24"/>
                <w:szCs w:val="24"/>
              </w:rPr>
            </w:pPr>
            <w:r>
              <w:rPr>
                <w:sz w:val="24"/>
                <w:szCs w:val="24"/>
              </w:rPr>
              <w:t>Ostali vlastiti izvori</w:t>
            </w:r>
          </w:p>
        </w:tc>
        <w:tc>
          <w:tcPr>
            <w:tcW w:w="1701" w:type="dxa"/>
          </w:tcPr>
          <w:p w:rsidR="00224D87" w:rsidRPr="00D8454A" w:rsidRDefault="00BD5BD8" w:rsidP="00EC005B">
            <w:pPr>
              <w:jc w:val="right"/>
              <w:rPr>
                <w:sz w:val="24"/>
                <w:szCs w:val="24"/>
              </w:rPr>
            </w:pPr>
            <w:r>
              <w:rPr>
                <w:sz w:val="24"/>
                <w:szCs w:val="24"/>
              </w:rPr>
              <w:t>1.741.814</w:t>
            </w:r>
          </w:p>
        </w:tc>
        <w:tc>
          <w:tcPr>
            <w:tcW w:w="993" w:type="dxa"/>
          </w:tcPr>
          <w:p w:rsidR="00224D87" w:rsidRPr="00D8454A" w:rsidRDefault="00BD5BD8" w:rsidP="00EC005B">
            <w:pPr>
              <w:jc w:val="right"/>
              <w:rPr>
                <w:sz w:val="24"/>
                <w:szCs w:val="24"/>
              </w:rPr>
            </w:pPr>
            <w:r>
              <w:rPr>
                <w:sz w:val="24"/>
                <w:szCs w:val="24"/>
              </w:rPr>
              <w:t>13,15</w:t>
            </w:r>
          </w:p>
        </w:tc>
        <w:tc>
          <w:tcPr>
            <w:tcW w:w="1417" w:type="dxa"/>
          </w:tcPr>
          <w:p w:rsidR="00224D87" w:rsidRPr="00D8454A" w:rsidRDefault="00EC005B" w:rsidP="00EC005B">
            <w:pPr>
              <w:jc w:val="right"/>
              <w:rPr>
                <w:sz w:val="24"/>
                <w:szCs w:val="24"/>
              </w:rPr>
            </w:pPr>
            <w:r>
              <w:rPr>
                <w:sz w:val="24"/>
                <w:szCs w:val="24"/>
              </w:rPr>
              <w:t>1.</w:t>
            </w:r>
            <w:r w:rsidR="00BD5BD8">
              <w:rPr>
                <w:sz w:val="24"/>
                <w:szCs w:val="24"/>
              </w:rPr>
              <w:t>785.064</w:t>
            </w:r>
          </w:p>
        </w:tc>
        <w:tc>
          <w:tcPr>
            <w:tcW w:w="992" w:type="dxa"/>
          </w:tcPr>
          <w:p w:rsidR="00224D87" w:rsidRPr="00D8454A" w:rsidRDefault="00E6461C" w:rsidP="00EC005B">
            <w:pPr>
              <w:jc w:val="right"/>
              <w:rPr>
                <w:sz w:val="24"/>
                <w:szCs w:val="24"/>
              </w:rPr>
            </w:pPr>
            <w:r>
              <w:rPr>
                <w:sz w:val="24"/>
                <w:szCs w:val="24"/>
              </w:rPr>
              <w:t>13,84</w:t>
            </w:r>
          </w:p>
        </w:tc>
        <w:tc>
          <w:tcPr>
            <w:tcW w:w="788" w:type="dxa"/>
          </w:tcPr>
          <w:p w:rsidR="00224D87" w:rsidRPr="00D8454A" w:rsidRDefault="00E6461C" w:rsidP="00EC005B">
            <w:pPr>
              <w:jc w:val="right"/>
              <w:rPr>
                <w:sz w:val="24"/>
                <w:szCs w:val="24"/>
              </w:rPr>
            </w:pPr>
            <w:r>
              <w:rPr>
                <w:sz w:val="24"/>
                <w:szCs w:val="24"/>
              </w:rPr>
              <w:t>102,5</w:t>
            </w:r>
          </w:p>
        </w:tc>
      </w:tr>
      <w:tr w:rsidR="00224D87" w:rsidTr="00E6461C">
        <w:tc>
          <w:tcPr>
            <w:tcW w:w="3397" w:type="dxa"/>
          </w:tcPr>
          <w:p w:rsidR="00224D87" w:rsidRPr="002C7011" w:rsidRDefault="00224D87" w:rsidP="00F11F30">
            <w:pPr>
              <w:rPr>
                <w:sz w:val="24"/>
                <w:szCs w:val="24"/>
              </w:rPr>
            </w:pPr>
            <w:r>
              <w:rPr>
                <w:sz w:val="24"/>
                <w:szCs w:val="24"/>
              </w:rPr>
              <w:t>Višak prihoda poslovanja</w:t>
            </w:r>
          </w:p>
        </w:tc>
        <w:tc>
          <w:tcPr>
            <w:tcW w:w="1701" w:type="dxa"/>
          </w:tcPr>
          <w:p w:rsidR="00224D87" w:rsidRPr="00D8454A" w:rsidRDefault="00BD5BD8" w:rsidP="00EC005B">
            <w:pPr>
              <w:jc w:val="right"/>
              <w:rPr>
                <w:sz w:val="24"/>
                <w:szCs w:val="24"/>
              </w:rPr>
            </w:pPr>
            <w:r>
              <w:rPr>
                <w:sz w:val="24"/>
                <w:szCs w:val="24"/>
              </w:rPr>
              <w:t>161.001</w:t>
            </w:r>
          </w:p>
        </w:tc>
        <w:tc>
          <w:tcPr>
            <w:tcW w:w="993" w:type="dxa"/>
          </w:tcPr>
          <w:p w:rsidR="00224D87" w:rsidRPr="00D8454A" w:rsidRDefault="00BD5BD8" w:rsidP="00EC005B">
            <w:pPr>
              <w:jc w:val="right"/>
              <w:rPr>
                <w:sz w:val="24"/>
                <w:szCs w:val="24"/>
              </w:rPr>
            </w:pPr>
            <w:r>
              <w:rPr>
                <w:sz w:val="24"/>
                <w:szCs w:val="24"/>
              </w:rPr>
              <w:t>1,21</w:t>
            </w:r>
          </w:p>
        </w:tc>
        <w:tc>
          <w:tcPr>
            <w:tcW w:w="1417" w:type="dxa"/>
          </w:tcPr>
          <w:p w:rsidR="00224D87" w:rsidRPr="00D8454A" w:rsidRDefault="00BD5BD8" w:rsidP="00EC005B">
            <w:pPr>
              <w:jc w:val="right"/>
              <w:rPr>
                <w:sz w:val="24"/>
                <w:szCs w:val="24"/>
              </w:rPr>
            </w:pPr>
            <w:r>
              <w:rPr>
                <w:sz w:val="24"/>
                <w:szCs w:val="24"/>
              </w:rPr>
              <w:t>147.825</w:t>
            </w:r>
          </w:p>
        </w:tc>
        <w:tc>
          <w:tcPr>
            <w:tcW w:w="992" w:type="dxa"/>
          </w:tcPr>
          <w:p w:rsidR="00224D87" w:rsidRPr="00D8454A" w:rsidRDefault="00EC005B" w:rsidP="00EC005B">
            <w:pPr>
              <w:jc w:val="right"/>
              <w:rPr>
                <w:sz w:val="24"/>
                <w:szCs w:val="24"/>
              </w:rPr>
            </w:pPr>
            <w:r>
              <w:rPr>
                <w:sz w:val="24"/>
                <w:szCs w:val="24"/>
              </w:rPr>
              <w:t>1,</w:t>
            </w:r>
            <w:r w:rsidR="00E6461C">
              <w:rPr>
                <w:sz w:val="24"/>
                <w:szCs w:val="24"/>
              </w:rPr>
              <w:t>15</w:t>
            </w:r>
          </w:p>
        </w:tc>
        <w:tc>
          <w:tcPr>
            <w:tcW w:w="788" w:type="dxa"/>
          </w:tcPr>
          <w:p w:rsidR="00224D87" w:rsidRPr="00D8454A" w:rsidRDefault="00E6461C" w:rsidP="00EC005B">
            <w:pPr>
              <w:jc w:val="right"/>
              <w:rPr>
                <w:sz w:val="24"/>
                <w:szCs w:val="24"/>
              </w:rPr>
            </w:pPr>
            <w:r>
              <w:rPr>
                <w:sz w:val="24"/>
                <w:szCs w:val="24"/>
              </w:rPr>
              <w:t>91,8</w:t>
            </w:r>
          </w:p>
        </w:tc>
      </w:tr>
      <w:tr w:rsidR="00EC005B" w:rsidTr="00E6461C">
        <w:tc>
          <w:tcPr>
            <w:tcW w:w="3397" w:type="dxa"/>
          </w:tcPr>
          <w:p w:rsidR="00EC005B" w:rsidRPr="00EC005B" w:rsidRDefault="00EC005B" w:rsidP="00F11F30">
            <w:pPr>
              <w:rPr>
                <w:sz w:val="24"/>
                <w:szCs w:val="24"/>
              </w:rPr>
            </w:pPr>
            <w:r>
              <w:rPr>
                <w:sz w:val="24"/>
                <w:szCs w:val="24"/>
              </w:rPr>
              <w:t>Obračunati prihodi poslovanja</w:t>
            </w:r>
          </w:p>
        </w:tc>
        <w:tc>
          <w:tcPr>
            <w:tcW w:w="1701" w:type="dxa"/>
          </w:tcPr>
          <w:p w:rsidR="00EC005B" w:rsidRPr="00EC005B" w:rsidRDefault="00EC005B" w:rsidP="00EC005B">
            <w:pPr>
              <w:jc w:val="right"/>
              <w:rPr>
                <w:sz w:val="24"/>
                <w:szCs w:val="24"/>
              </w:rPr>
            </w:pPr>
            <w:r w:rsidRPr="00EC005B">
              <w:rPr>
                <w:sz w:val="24"/>
                <w:szCs w:val="24"/>
              </w:rPr>
              <w:t>50.761</w:t>
            </w:r>
          </w:p>
        </w:tc>
        <w:tc>
          <w:tcPr>
            <w:tcW w:w="993" w:type="dxa"/>
          </w:tcPr>
          <w:p w:rsidR="00EC005B" w:rsidRPr="00EC005B" w:rsidRDefault="00BD5BD8" w:rsidP="00EC005B">
            <w:pPr>
              <w:jc w:val="right"/>
              <w:rPr>
                <w:sz w:val="24"/>
                <w:szCs w:val="24"/>
              </w:rPr>
            </w:pPr>
            <w:r>
              <w:rPr>
                <w:sz w:val="24"/>
                <w:szCs w:val="24"/>
              </w:rPr>
              <w:t>0,38</w:t>
            </w:r>
          </w:p>
        </w:tc>
        <w:tc>
          <w:tcPr>
            <w:tcW w:w="1417" w:type="dxa"/>
          </w:tcPr>
          <w:p w:rsidR="00EC005B" w:rsidRPr="00EC005B" w:rsidRDefault="00EC005B" w:rsidP="00EC005B">
            <w:pPr>
              <w:jc w:val="right"/>
              <w:rPr>
                <w:sz w:val="24"/>
                <w:szCs w:val="24"/>
              </w:rPr>
            </w:pPr>
            <w:r w:rsidRPr="00EC005B">
              <w:rPr>
                <w:sz w:val="24"/>
                <w:szCs w:val="24"/>
              </w:rPr>
              <w:t>50.761</w:t>
            </w:r>
          </w:p>
        </w:tc>
        <w:tc>
          <w:tcPr>
            <w:tcW w:w="992" w:type="dxa"/>
          </w:tcPr>
          <w:p w:rsidR="00EC005B" w:rsidRPr="00EC005B" w:rsidRDefault="00E6461C" w:rsidP="00EC005B">
            <w:pPr>
              <w:jc w:val="right"/>
              <w:rPr>
                <w:sz w:val="24"/>
                <w:szCs w:val="24"/>
              </w:rPr>
            </w:pPr>
            <w:r>
              <w:rPr>
                <w:sz w:val="24"/>
                <w:szCs w:val="24"/>
              </w:rPr>
              <w:t>0,39</w:t>
            </w:r>
          </w:p>
        </w:tc>
        <w:tc>
          <w:tcPr>
            <w:tcW w:w="788" w:type="dxa"/>
          </w:tcPr>
          <w:p w:rsidR="00EC005B" w:rsidRPr="00EC005B" w:rsidRDefault="00B94005" w:rsidP="00EC005B">
            <w:pPr>
              <w:jc w:val="right"/>
              <w:rPr>
                <w:sz w:val="24"/>
                <w:szCs w:val="24"/>
              </w:rPr>
            </w:pPr>
            <w:r>
              <w:rPr>
                <w:sz w:val="24"/>
                <w:szCs w:val="24"/>
              </w:rPr>
              <w:t>100,0</w:t>
            </w:r>
          </w:p>
        </w:tc>
      </w:tr>
      <w:tr w:rsidR="00224D87" w:rsidTr="00E6461C">
        <w:tc>
          <w:tcPr>
            <w:tcW w:w="3397" w:type="dxa"/>
          </w:tcPr>
          <w:p w:rsidR="00224D87" w:rsidRDefault="00224D87" w:rsidP="00F11F30">
            <w:pPr>
              <w:rPr>
                <w:b/>
                <w:sz w:val="24"/>
                <w:szCs w:val="24"/>
              </w:rPr>
            </w:pPr>
            <w:r>
              <w:rPr>
                <w:b/>
                <w:sz w:val="24"/>
                <w:szCs w:val="24"/>
              </w:rPr>
              <w:t>UKUPNO</w:t>
            </w:r>
          </w:p>
        </w:tc>
        <w:tc>
          <w:tcPr>
            <w:tcW w:w="1701" w:type="dxa"/>
          </w:tcPr>
          <w:p w:rsidR="00224D87" w:rsidRDefault="00E6461C" w:rsidP="00E6461C">
            <w:pPr>
              <w:jc w:val="right"/>
              <w:rPr>
                <w:b/>
                <w:sz w:val="24"/>
                <w:szCs w:val="24"/>
              </w:rPr>
            </w:pPr>
            <w:r>
              <w:rPr>
                <w:b/>
                <w:sz w:val="24"/>
                <w:szCs w:val="24"/>
              </w:rPr>
              <w:t>13.239</w:t>
            </w:r>
            <w:r w:rsidR="00BD5BD8">
              <w:rPr>
                <w:b/>
                <w:sz w:val="24"/>
                <w:szCs w:val="24"/>
              </w:rPr>
              <w:t>.420</w:t>
            </w:r>
          </w:p>
        </w:tc>
        <w:tc>
          <w:tcPr>
            <w:tcW w:w="993" w:type="dxa"/>
          </w:tcPr>
          <w:p w:rsidR="00224D87" w:rsidRDefault="00224D87" w:rsidP="00EC005B">
            <w:pPr>
              <w:jc w:val="right"/>
              <w:rPr>
                <w:b/>
                <w:sz w:val="24"/>
                <w:szCs w:val="24"/>
              </w:rPr>
            </w:pPr>
            <w:r>
              <w:rPr>
                <w:b/>
                <w:sz w:val="24"/>
                <w:szCs w:val="24"/>
              </w:rPr>
              <w:t>100,00</w:t>
            </w:r>
          </w:p>
        </w:tc>
        <w:tc>
          <w:tcPr>
            <w:tcW w:w="1417" w:type="dxa"/>
          </w:tcPr>
          <w:p w:rsidR="00224D87" w:rsidRDefault="0019481A" w:rsidP="00F255CA">
            <w:pPr>
              <w:jc w:val="right"/>
              <w:rPr>
                <w:b/>
                <w:sz w:val="24"/>
                <w:szCs w:val="24"/>
              </w:rPr>
            </w:pPr>
            <w:r>
              <w:rPr>
                <w:b/>
                <w:sz w:val="24"/>
                <w:szCs w:val="24"/>
              </w:rPr>
              <w:t>13.</w:t>
            </w:r>
            <w:r w:rsidR="00F255CA">
              <w:rPr>
                <w:b/>
                <w:sz w:val="24"/>
                <w:szCs w:val="24"/>
              </w:rPr>
              <w:t>238.420</w:t>
            </w:r>
          </w:p>
        </w:tc>
        <w:tc>
          <w:tcPr>
            <w:tcW w:w="992" w:type="dxa"/>
          </w:tcPr>
          <w:p w:rsidR="00224D87" w:rsidRDefault="00E6461C" w:rsidP="00E6461C">
            <w:pPr>
              <w:rPr>
                <w:b/>
                <w:sz w:val="24"/>
                <w:szCs w:val="24"/>
              </w:rPr>
            </w:pPr>
            <w:r>
              <w:rPr>
                <w:b/>
                <w:sz w:val="24"/>
                <w:szCs w:val="24"/>
              </w:rPr>
              <w:t>100,00</w:t>
            </w:r>
          </w:p>
        </w:tc>
        <w:tc>
          <w:tcPr>
            <w:tcW w:w="788" w:type="dxa"/>
          </w:tcPr>
          <w:p w:rsidR="00224D87" w:rsidRDefault="00E6461C" w:rsidP="00EC005B">
            <w:pPr>
              <w:jc w:val="right"/>
              <w:rPr>
                <w:b/>
                <w:sz w:val="24"/>
                <w:szCs w:val="24"/>
              </w:rPr>
            </w:pPr>
            <w:r>
              <w:rPr>
                <w:b/>
                <w:sz w:val="24"/>
                <w:szCs w:val="24"/>
              </w:rPr>
              <w:t>97,4</w:t>
            </w:r>
          </w:p>
        </w:tc>
      </w:tr>
    </w:tbl>
    <w:p w:rsidR="00224D87" w:rsidRDefault="00224D87">
      <w:pPr>
        <w:rPr>
          <w:sz w:val="24"/>
          <w:szCs w:val="24"/>
        </w:rPr>
      </w:pPr>
    </w:p>
    <w:p w:rsidR="00224D87" w:rsidRDefault="00224D87">
      <w:pPr>
        <w:rPr>
          <w:sz w:val="24"/>
          <w:szCs w:val="24"/>
        </w:rPr>
      </w:pPr>
    </w:p>
    <w:p w:rsidR="00C84D47" w:rsidRDefault="00C84D47">
      <w:pPr>
        <w:rPr>
          <w:sz w:val="24"/>
          <w:szCs w:val="24"/>
        </w:rPr>
      </w:pPr>
    </w:p>
    <w:p w:rsidR="00C84D47" w:rsidRDefault="00C84D47" w:rsidP="00C84D47">
      <w:pPr>
        <w:pStyle w:val="Bezproreda"/>
        <w:rPr>
          <w:b/>
          <w:sz w:val="24"/>
          <w:szCs w:val="24"/>
        </w:rPr>
      </w:pPr>
      <w:r>
        <w:rPr>
          <w:b/>
          <w:sz w:val="24"/>
          <w:szCs w:val="24"/>
        </w:rPr>
        <w:t>BILJEŠKE UZ POJEDINE POZICIJE IZVJEŠTAJA O PRIHODIMA I RASHODIMA</w:t>
      </w:r>
    </w:p>
    <w:p w:rsidR="00C84D47" w:rsidRDefault="00C84D47" w:rsidP="00C84D47">
      <w:pPr>
        <w:pStyle w:val="Bezproreda"/>
        <w:rPr>
          <w:b/>
          <w:sz w:val="24"/>
          <w:szCs w:val="24"/>
        </w:rPr>
      </w:pPr>
    </w:p>
    <w:p w:rsidR="009C23AB" w:rsidRDefault="009C23AB" w:rsidP="00C84D47">
      <w:pPr>
        <w:pStyle w:val="Bezproreda"/>
        <w:rPr>
          <w:b/>
          <w:sz w:val="24"/>
          <w:szCs w:val="24"/>
        </w:rPr>
      </w:pPr>
    </w:p>
    <w:p w:rsidR="007E3293" w:rsidRDefault="007E3293" w:rsidP="00C84D47">
      <w:pPr>
        <w:pStyle w:val="Bezproreda"/>
        <w:rPr>
          <w:b/>
          <w:sz w:val="24"/>
          <w:szCs w:val="24"/>
        </w:rPr>
      </w:pPr>
    </w:p>
    <w:p w:rsidR="007E3293" w:rsidRDefault="007E3293" w:rsidP="00C84D47">
      <w:pPr>
        <w:pStyle w:val="Bezproreda"/>
        <w:rPr>
          <w:b/>
          <w:sz w:val="24"/>
          <w:szCs w:val="24"/>
        </w:rPr>
      </w:pPr>
      <w:r>
        <w:rPr>
          <w:b/>
          <w:sz w:val="24"/>
          <w:szCs w:val="24"/>
        </w:rPr>
        <w:t>Bilješka br. 5    Prihodi poslovanja (AOP 001)</w:t>
      </w:r>
    </w:p>
    <w:p w:rsidR="007E3293" w:rsidRDefault="007E3293" w:rsidP="00C84D47">
      <w:pPr>
        <w:pStyle w:val="Bezproreda"/>
        <w:rPr>
          <w:b/>
          <w:sz w:val="24"/>
          <w:szCs w:val="24"/>
        </w:rPr>
      </w:pPr>
    </w:p>
    <w:p w:rsidR="009C23AB" w:rsidRDefault="009C23AB" w:rsidP="00C84D47">
      <w:pPr>
        <w:pStyle w:val="Bezproreda"/>
        <w:rPr>
          <w:b/>
          <w:sz w:val="24"/>
          <w:szCs w:val="24"/>
        </w:rPr>
      </w:pPr>
    </w:p>
    <w:p w:rsidR="007E3293" w:rsidRPr="007E3293" w:rsidRDefault="007E3293" w:rsidP="00C84D47">
      <w:pPr>
        <w:pStyle w:val="Bezproreda"/>
        <w:rPr>
          <w:sz w:val="24"/>
          <w:szCs w:val="24"/>
        </w:rPr>
      </w:pPr>
      <w:r>
        <w:rPr>
          <w:sz w:val="24"/>
          <w:szCs w:val="24"/>
        </w:rPr>
        <w:t>Prihodi poslovanja o</w:t>
      </w:r>
      <w:r w:rsidR="00FA4553">
        <w:rPr>
          <w:sz w:val="24"/>
          <w:szCs w:val="24"/>
        </w:rPr>
        <w:t>dnose se</w:t>
      </w:r>
      <w:r>
        <w:rPr>
          <w:sz w:val="24"/>
          <w:szCs w:val="24"/>
        </w:rPr>
        <w:t xml:space="preserve"> </w:t>
      </w:r>
      <w:r w:rsidR="00FA4553">
        <w:rPr>
          <w:sz w:val="24"/>
          <w:szCs w:val="24"/>
        </w:rPr>
        <w:t xml:space="preserve">u najvećem dijelu na prihode iz Državnog proračuna (AOP 128), zatim na prihode po posebnim propisima (AOP 108), a to su prihodi od participacija i prihodi od pružanja ugostiteljskih usluga,  prihode od </w:t>
      </w:r>
      <w:r w:rsidR="00FE341E">
        <w:rPr>
          <w:sz w:val="24"/>
          <w:szCs w:val="24"/>
        </w:rPr>
        <w:t xml:space="preserve">tekućih </w:t>
      </w:r>
      <w:r w:rsidR="00FA4553">
        <w:rPr>
          <w:sz w:val="24"/>
          <w:szCs w:val="24"/>
        </w:rPr>
        <w:t xml:space="preserve">donacija </w:t>
      </w:r>
      <w:r w:rsidR="00FE341E">
        <w:rPr>
          <w:sz w:val="24"/>
          <w:szCs w:val="24"/>
        </w:rPr>
        <w:t xml:space="preserve">pravnih osoba </w:t>
      </w:r>
      <w:r w:rsidR="00FA4553">
        <w:rPr>
          <w:sz w:val="24"/>
          <w:szCs w:val="24"/>
        </w:rPr>
        <w:t>(AOP 124) i prihode od pruženih usluga – najma prostora (AOP 121).</w:t>
      </w:r>
    </w:p>
    <w:p w:rsidR="00C84D47" w:rsidRDefault="00C84D47">
      <w:pPr>
        <w:rPr>
          <w:sz w:val="24"/>
          <w:szCs w:val="24"/>
        </w:rPr>
      </w:pPr>
    </w:p>
    <w:p w:rsidR="009C23AB" w:rsidRDefault="009C23AB">
      <w:pPr>
        <w:rPr>
          <w:sz w:val="24"/>
          <w:szCs w:val="24"/>
        </w:rPr>
      </w:pPr>
    </w:p>
    <w:tbl>
      <w:tblPr>
        <w:tblStyle w:val="Reetkatablice"/>
        <w:tblW w:w="9351" w:type="dxa"/>
        <w:tblLayout w:type="fixed"/>
        <w:tblLook w:val="04A0" w:firstRow="1" w:lastRow="0" w:firstColumn="1" w:lastColumn="0" w:noHBand="0" w:noVBand="1"/>
      </w:tblPr>
      <w:tblGrid>
        <w:gridCol w:w="3681"/>
        <w:gridCol w:w="1417"/>
        <w:gridCol w:w="851"/>
        <w:gridCol w:w="1417"/>
        <w:gridCol w:w="993"/>
        <w:gridCol w:w="992"/>
      </w:tblGrid>
      <w:tr w:rsidR="00FA4553" w:rsidTr="00D92254">
        <w:tc>
          <w:tcPr>
            <w:tcW w:w="3681" w:type="dxa"/>
            <w:vAlign w:val="center"/>
          </w:tcPr>
          <w:p w:rsidR="00FA4553" w:rsidRDefault="00FA4553" w:rsidP="00F11F30">
            <w:pPr>
              <w:jc w:val="center"/>
              <w:rPr>
                <w:b/>
                <w:sz w:val="24"/>
                <w:szCs w:val="24"/>
              </w:rPr>
            </w:pPr>
            <w:r>
              <w:rPr>
                <w:b/>
                <w:sz w:val="24"/>
                <w:szCs w:val="24"/>
              </w:rPr>
              <w:t>Prihodi poslovanja</w:t>
            </w:r>
          </w:p>
        </w:tc>
        <w:tc>
          <w:tcPr>
            <w:tcW w:w="1417" w:type="dxa"/>
            <w:vAlign w:val="center"/>
          </w:tcPr>
          <w:p w:rsidR="00FA4553" w:rsidRDefault="00FA4553" w:rsidP="00F11F30">
            <w:pPr>
              <w:jc w:val="center"/>
              <w:rPr>
                <w:b/>
                <w:sz w:val="24"/>
                <w:szCs w:val="24"/>
              </w:rPr>
            </w:pPr>
            <w:r>
              <w:rPr>
                <w:b/>
                <w:sz w:val="24"/>
                <w:szCs w:val="24"/>
              </w:rPr>
              <w:t>Prihodi</w:t>
            </w:r>
          </w:p>
          <w:p w:rsidR="00FA4553" w:rsidRDefault="00250309" w:rsidP="00F11F30">
            <w:pPr>
              <w:jc w:val="center"/>
              <w:rPr>
                <w:b/>
                <w:sz w:val="24"/>
                <w:szCs w:val="24"/>
              </w:rPr>
            </w:pPr>
            <w:r>
              <w:rPr>
                <w:b/>
                <w:sz w:val="24"/>
                <w:szCs w:val="24"/>
              </w:rPr>
              <w:t>2019</w:t>
            </w:r>
            <w:r w:rsidR="00FA4553">
              <w:rPr>
                <w:b/>
                <w:sz w:val="24"/>
                <w:szCs w:val="24"/>
              </w:rPr>
              <w:t>.</w:t>
            </w:r>
          </w:p>
        </w:tc>
        <w:tc>
          <w:tcPr>
            <w:tcW w:w="851" w:type="dxa"/>
            <w:vAlign w:val="center"/>
          </w:tcPr>
          <w:p w:rsidR="00FA4553" w:rsidRDefault="00FA4553" w:rsidP="00F11F30">
            <w:pPr>
              <w:jc w:val="center"/>
              <w:rPr>
                <w:b/>
                <w:sz w:val="24"/>
                <w:szCs w:val="24"/>
              </w:rPr>
            </w:pPr>
            <w:r>
              <w:rPr>
                <w:b/>
                <w:sz w:val="24"/>
                <w:szCs w:val="24"/>
              </w:rPr>
              <w:t>Udio</w:t>
            </w:r>
          </w:p>
        </w:tc>
        <w:tc>
          <w:tcPr>
            <w:tcW w:w="1417" w:type="dxa"/>
            <w:vAlign w:val="center"/>
          </w:tcPr>
          <w:p w:rsidR="00FA4553" w:rsidRDefault="00250309" w:rsidP="00F11F30">
            <w:pPr>
              <w:jc w:val="center"/>
              <w:rPr>
                <w:b/>
                <w:sz w:val="24"/>
                <w:szCs w:val="24"/>
              </w:rPr>
            </w:pPr>
            <w:r>
              <w:rPr>
                <w:b/>
                <w:sz w:val="24"/>
                <w:szCs w:val="24"/>
              </w:rPr>
              <w:t>Prihodi 2020</w:t>
            </w:r>
            <w:r w:rsidR="00FA4553">
              <w:rPr>
                <w:b/>
                <w:sz w:val="24"/>
                <w:szCs w:val="24"/>
              </w:rPr>
              <w:t>.</w:t>
            </w:r>
          </w:p>
        </w:tc>
        <w:tc>
          <w:tcPr>
            <w:tcW w:w="993" w:type="dxa"/>
            <w:vAlign w:val="center"/>
          </w:tcPr>
          <w:p w:rsidR="00FA4553" w:rsidRDefault="00FA4553" w:rsidP="00F11F30">
            <w:pPr>
              <w:jc w:val="center"/>
              <w:rPr>
                <w:b/>
                <w:sz w:val="24"/>
                <w:szCs w:val="24"/>
              </w:rPr>
            </w:pPr>
            <w:r>
              <w:rPr>
                <w:b/>
                <w:sz w:val="24"/>
                <w:szCs w:val="24"/>
              </w:rPr>
              <w:t>Udio</w:t>
            </w:r>
          </w:p>
        </w:tc>
        <w:tc>
          <w:tcPr>
            <w:tcW w:w="992" w:type="dxa"/>
            <w:vAlign w:val="center"/>
          </w:tcPr>
          <w:p w:rsidR="00FA4553" w:rsidRDefault="00FA4553" w:rsidP="00F11F30">
            <w:pPr>
              <w:jc w:val="center"/>
              <w:rPr>
                <w:b/>
                <w:sz w:val="24"/>
                <w:szCs w:val="24"/>
              </w:rPr>
            </w:pPr>
            <w:r>
              <w:rPr>
                <w:b/>
                <w:sz w:val="24"/>
                <w:szCs w:val="24"/>
              </w:rPr>
              <w:t>Indeks</w:t>
            </w:r>
          </w:p>
        </w:tc>
      </w:tr>
      <w:tr w:rsidR="00C50700" w:rsidTr="00D92254">
        <w:tc>
          <w:tcPr>
            <w:tcW w:w="3681" w:type="dxa"/>
          </w:tcPr>
          <w:p w:rsidR="00C50700" w:rsidRDefault="00C50700" w:rsidP="009605E1">
            <w:pPr>
              <w:rPr>
                <w:sz w:val="24"/>
                <w:szCs w:val="24"/>
              </w:rPr>
            </w:pPr>
            <w:r>
              <w:rPr>
                <w:sz w:val="24"/>
                <w:szCs w:val="24"/>
              </w:rPr>
              <w:t>Tekući prijenosi</w:t>
            </w:r>
          </w:p>
        </w:tc>
        <w:tc>
          <w:tcPr>
            <w:tcW w:w="1417" w:type="dxa"/>
          </w:tcPr>
          <w:p w:rsidR="00C50700" w:rsidRDefault="00250309" w:rsidP="009605E1">
            <w:pPr>
              <w:jc w:val="right"/>
              <w:rPr>
                <w:sz w:val="24"/>
                <w:szCs w:val="24"/>
              </w:rPr>
            </w:pPr>
            <w:r>
              <w:rPr>
                <w:sz w:val="24"/>
                <w:szCs w:val="24"/>
              </w:rPr>
              <w:t>39.746</w:t>
            </w:r>
          </w:p>
        </w:tc>
        <w:tc>
          <w:tcPr>
            <w:tcW w:w="851" w:type="dxa"/>
          </w:tcPr>
          <w:p w:rsidR="00C50700" w:rsidRDefault="00C50700" w:rsidP="00F11F30">
            <w:pPr>
              <w:jc w:val="right"/>
              <w:rPr>
                <w:sz w:val="24"/>
                <w:szCs w:val="24"/>
              </w:rPr>
            </w:pPr>
            <w:r>
              <w:rPr>
                <w:sz w:val="24"/>
                <w:szCs w:val="24"/>
              </w:rPr>
              <w:t>0</w:t>
            </w:r>
            <w:r w:rsidR="00250309">
              <w:rPr>
                <w:sz w:val="24"/>
                <w:szCs w:val="24"/>
              </w:rPr>
              <w:t>,38</w:t>
            </w:r>
          </w:p>
        </w:tc>
        <w:tc>
          <w:tcPr>
            <w:tcW w:w="1417" w:type="dxa"/>
          </w:tcPr>
          <w:p w:rsidR="00C50700" w:rsidRDefault="00250309" w:rsidP="009605E1">
            <w:pPr>
              <w:jc w:val="right"/>
              <w:rPr>
                <w:sz w:val="24"/>
                <w:szCs w:val="24"/>
              </w:rPr>
            </w:pPr>
            <w:r>
              <w:rPr>
                <w:sz w:val="24"/>
                <w:szCs w:val="24"/>
              </w:rPr>
              <w:t>24.507</w:t>
            </w:r>
          </w:p>
        </w:tc>
        <w:tc>
          <w:tcPr>
            <w:tcW w:w="993" w:type="dxa"/>
          </w:tcPr>
          <w:p w:rsidR="00C50700" w:rsidRDefault="00D92254" w:rsidP="00F11F30">
            <w:pPr>
              <w:jc w:val="right"/>
              <w:rPr>
                <w:sz w:val="24"/>
                <w:szCs w:val="24"/>
              </w:rPr>
            </w:pPr>
            <w:r>
              <w:rPr>
                <w:sz w:val="24"/>
                <w:szCs w:val="24"/>
              </w:rPr>
              <w:t>0,22</w:t>
            </w:r>
          </w:p>
        </w:tc>
        <w:tc>
          <w:tcPr>
            <w:tcW w:w="992" w:type="dxa"/>
          </w:tcPr>
          <w:p w:rsidR="00C50700" w:rsidRDefault="00D92254" w:rsidP="00CD72CB">
            <w:pPr>
              <w:jc w:val="center"/>
              <w:rPr>
                <w:sz w:val="24"/>
                <w:szCs w:val="24"/>
              </w:rPr>
            </w:pPr>
            <w:r>
              <w:rPr>
                <w:sz w:val="24"/>
                <w:szCs w:val="24"/>
              </w:rPr>
              <w:t>61,7</w:t>
            </w:r>
          </w:p>
        </w:tc>
      </w:tr>
      <w:tr w:rsidR="00FA4553" w:rsidTr="00D92254">
        <w:tc>
          <w:tcPr>
            <w:tcW w:w="3681" w:type="dxa"/>
          </w:tcPr>
          <w:p w:rsidR="00FE341E" w:rsidRPr="002C7011" w:rsidRDefault="00FE341E" w:rsidP="009605E1">
            <w:pPr>
              <w:rPr>
                <w:sz w:val="24"/>
                <w:szCs w:val="24"/>
              </w:rPr>
            </w:pPr>
            <w:r>
              <w:rPr>
                <w:sz w:val="24"/>
                <w:szCs w:val="24"/>
              </w:rPr>
              <w:t>Prihodi po posebnim propisima</w:t>
            </w:r>
          </w:p>
        </w:tc>
        <w:tc>
          <w:tcPr>
            <w:tcW w:w="1417" w:type="dxa"/>
          </w:tcPr>
          <w:p w:rsidR="009605E1" w:rsidRPr="00D8454A" w:rsidRDefault="00250309" w:rsidP="009605E1">
            <w:pPr>
              <w:jc w:val="right"/>
              <w:rPr>
                <w:sz w:val="24"/>
                <w:szCs w:val="24"/>
              </w:rPr>
            </w:pPr>
            <w:r>
              <w:rPr>
                <w:sz w:val="24"/>
                <w:szCs w:val="24"/>
              </w:rPr>
              <w:t>22.275</w:t>
            </w:r>
          </w:p>
        </w:tc>
        <w:tc>
          <w:tcPr>
            <w:tcW w:w="851" w:type="dxa"/>
          </w:tcPr>
          <w:p w:rsidR="00FA4553" w:rsidRPr="00D8454A" w:rsidRDefault="00250309" w:rsidP="00F11F30">
            <w:pPr>
              <w:jc w:val="right"/>
              <w:rPr>
                <w:sz w:val="24"/>
                <w:szCs w:val="24"/>
              </w:rPr>
            </w:pPr>
            <w:r>
              <w:rPr>
                <w:sz w:val="24"/>
                <w:szCs w:val="24"/>
              </w:rPr>
              <w:t>0,21</w:t>
            </w:r>
          </w:p>
        </w:tc>
        <w:tc>
          <w:tcPr>
            <w:tcW w:w="1417" w:type="dxa"/>
          </w:tcPr>
          <w:p w:rsidR="009605E1" w:rsidRPr="00D8454A" w:rsidRDefault="00250309" w:rsidP="009605E1">
            <w:pPr>
              <w:jc w:val="right"/>
              <w:rPr>
                <w:sz w:val="24"/>
                <w:szCs w:val="24"/>
              </w:rPr>
            </w:pPr>
            <w:r>
              <w:rPr>
                <w:sz w:val="24"/>
                <w:szCs w:val="24"/>
              </w:rPr>
              <w:t>37.252</w:t>
            </w:r>
          </w:p>
        </w:tc>
        <w:tc>
          <w:tcPr>
            <w:tcW w:w="993" w:type="dxa"/>
          </w:tcPr>
          <w:p w:rsidR="00FA4553" w:rsidRPr="00D8454A" w:rsidRDefault="00D92254" w:rsidP="00F11F30">
            <w:pPr>
              <w:jc w:val="right"/>
              <w:rPr>
                <w:sz w:val="24"/>
                <w:szCs w:val="24"/>
              </w:rPr>
            </w:pPr>
            <w:r>
              <w:rPr>
                <w:sz w:val="24"/>
                <w:szCs w:val="24"/>
              </w:rPr>
              <w:t>0,34</w:t>
            </w:r>
          </w:p>
        </w:tc>
        <w:tc>
          <w:tcPr>
            <w:tcW w:w="992" w:type="dxa"/>
          </w:tcPr>
          <w:p w:rsidR="00FA4553" w:rsidRPr="00D8454A" w:rsidRDefault="00D92254" w:rsidP="00CD72CB">
            <w:pPr>
              <w:jc w:val="center"/>
              <w:rPr>
                <w:sz w:val="24"/>
                <w:szCs w:val="24"/>
              </w:rPr>
            </w:pPr>
            <w:r>
              <w:rPr>
                <w:sz w:val="24"/>
                <w:szCs w:val="24"/>
              </w:rPr>
              <w:t>167,2</w:t>
            </w:r>
          </w:p>
        </w:tc>
      </w:tr>
      <w:tr w:rsidR="00FA4553" w:rsidTr="00D92254">
        <w:tc>
          <w:tcPr>
            <w:tcW w:w="3681" w:type="dxa"/>
          </w:tcPr>
          <w:p w:rsidR="00FA4553" w:rsidRPr="002C7011" w:rsidRDefault="00FE341E" w:rsidP="00F11F30">
            <w:pPr>
              <w:rPr>
                <w:sz w:val="24"/>
                <w:szCs w:val="24"/>
              </w:rPr>
            </w:pPr>
            <w:r>
              <w:rPr>
                <w:sz w:val="24"/>
                <w:szCs w:val="24"/>
              </w:rPr>
              <w:t>Prihodi od pruženih usluga</w:t>
            </w:r>
          </w:p>
        </w:tc>
        <w:tc>
          <w:tcPr>
            <w:tcW w:w="1417" w:type="dxa"/>
          </w:tcPr>
          <w:p w:rsidR="00FA4553" w:rsidRPr="00D8454A" w:rsidRDefault="00250309" w:rsidP="00F11F30">
            <w:pPr>
              <w:jc w:val="right"/>
              <w:rPr>
                <w:sz w:val="24"/>
                <w:szCs w:val="24"/>
              </w:rPr>
            </w:pPr>
            <w:r>
              <w:rPr>
                <w:sz w:val="24"/>
                <w:szCs w:val="24"/>
              </w:rPr>
              <w:t>63.523</w:t>
            </w:r>
          </w:p>
        </w:tc>
        <w:tc>
          <w:tcPr>
            <w:tcW w:w="851" w:type="dxa"/>
          </w:tcPr>
          <w:p w:rsidR="00FA4553" w:rsidRPr="00D8454A" w:rsidRDefault="00250309" w:rsidP="00F11F30">
            <w:pPr>
              <w:jc w:val="right"/>
              <w:rPr>
                <w:sz w:val="24"/>
                <w:szCs w:val="24"/>
              </w:rPr>
            </w:pPr>
            <w:r>
              <w:rPr>
                <w:sz w:val="24"/>
                <w:szCs w:val="24"/>
              </w:rPr>
              <w:t>0,61</w:t>
            </w:r>
          </w:p>
        </w:tc>
        <w:tc>
          <w:tcPr>
            <w:tcW w:w="1417" w:type="dxa"/>
          </w:tcPr>
          <w:p w:rsidR="00FA4553" w:rsidRPr="00D8454A" w:rsidRDefault="00D92254" w:rsidP="00F11F30">
            <w:pPr>
              <w:jc w:val="right"/>
              <w:rPr>
                <w:sz w:val="24"/>
                <w:szCs w:val="24"/>
              </w:rPr>
            </w:pPr>
            <w:r>
              <w:rPr>
                <w:sz w:val="24"/>
                <w:szCs w:val="24"/>
              </w:rPr>
              <w:t>40.275</w:t>
            </w:r>
          </w:p>
        </w:tc>
        <w:tc>
          <w:tcPr>
            <w:tcW w:w="993" w:type="dxa"/>
          </w:tcPr>
          <w:p w:rsidR="00FA4553" w:rsidRPr="00D8454A" w:rsidRDefault="00771DC6" w:rsidP="00F11F30">
            <w:pPr>
              <w:jc w:val="right"/>
              <w:rPr>
                <w:sz w:val="24"/>
                <w:szCs w:val="24"/>
              </w:rPr>
            </w:pPr>
            <w:r>
              <w:rPr>
                <w:sz w:val="24"/>
                <w:szCs w:val="24"/>
              </w:rPr>
              <w:t>0,</w:t>
            </w:r>
            <w:r w:rsidR="00D92254">
              <w:rPr>
                <w:sz w:val="24"/>
                <w:szCs w:val="24"/>
              </w:rPr>
              <w:t>37</w:t>
            </w:r>
          </w:p>
        </w:tc>
        <w:tc>
          <w:tcPr>
            <w:tcW w:w="992" w:type="dxa"/>
          </w:tcPr>
          <w:p w:rsidR="00FA4553" w:rsidRPr="00D8454A" w:rsidRDefault="00D92254" w:rsidP="00D92254">
            <w:pPr>
              <w:rPr>
                <w:sz w:val="24"/>
                <w:szCs w:val="24"/>
              </w:rPr>
            </w:pPr>
            <w:r>
              <w:rPr>
                <w:sz w:val="24"/>
                <w:szCs w:val="24"/>
              </w:rPr>
              <w:t xml:space="preserve">    63,4     </w:t>
            </w:r>
          </w:p>
        </w:tc>
      </w:tr>
      <w:tr w:rsidR="00FA4553" w:rsidTr="00D92254">
        <w:tc>
          <w:tcPr>
            <w:tcW w:w="3681" w:type="dxa"/>
          </w:tcPr>
          <w:p w:rsidR="00FA4553" w:rsidRPr="002C7011" w:rsidRDefault="00FE341E" w:rsidP="00F11F30">
            <w:pPr>
              <w:rPr>
                <w:sz w:val="24"/>
                <w:szCs w:val="24"/>
              </w:rPr>
            </w:pPr>
            <w:r>
              <w:rPr>
                <w:sz w:val="24"/>
                <w:szCs w:val="24"/>
              </w:rPr>
              <w:t>Prihodi od donacija</w:t>
            </w:r>
          </w:p>
        </w:tc>
        <w:tc>
          <w:tcPr>
            <w:tcW w:w="1417" w:type="dxa"/>
          </w:tcPr>
          <w:p w:rsidR="00FA4553" w:rsidRPr="00D8454A" w:rsidRDefault="0087173B" w:rsidP="00F11F30">
            <w:pPr>
              <w:jc w:val="right"/>
              <w:rPr>
                <w:sz w:val="24"/>
                <w:szCs w:val="24"/>
              </w:rPr>
            </w:pPr>
            <w:r>
              <w:rPr>
                <w:sz w:val="24"/>
                <w:szCs w:val="24"/>
              </w:rPr>
              <w:t>400</w:t>
            </w:r>
          </w:p>
        </w:tc>
        <w:tc>
          <w:tcPr>
            <w:tcW w:w="851" w:type="dxa"/>
          </w:tcPr>
          <w:p w:rsidR="00FA4553" w:rsidRPr="00D8454A" w:rsidRDefault="00250309" w:rsidP="00F11F30">
            <w:pPr>
              <w:jc w:val="right"/>
              <w:rPr>
                <w:sz w:val="24"/>
                <w:szCs w:val="24"/>
              </w:rPr>
            </w:pPr>
            <w:r>
              <w:rPr>
                <w:sz w:val="24"/>
                <w:szCs w:val="24"/>
              </w:rPr>
              <w:t>0,01</w:t>
            </w:r>
          </w:p>
        </w:tc>
        <w:tc>
          <w:tcPr>
            <w:tcW w:w="1417" w:type="dxa"/>
          </w:tcPr>
          <w:p w:rsidR="00FA4553" w:rsidRPr="00D8454A" w:rsidRDefault="00D92254" w:rsidP="00F11F30">
            <w:pPr>
              <w:jc w:val="right"/>
              <w:rPr>
                <w:sz w:val="24"/>
                <w:szCs w:val="24"/>
              </w:rPr>
            </w:pPr>
            <w:r>
              <w:rPr>
                <w:sz w:val="24"/>
                <w:szCs w:val="24"/>
              </w:rPr>
              <w:t>4.956</w:t>
            </w:r>
          </w:p>
        </w:tc>
        <w:tc>
          <w:tcPr>
            <w:tcW w:w="993" w:type="dxa"/>
          </w:tcPr>
          <w:p w:rsidR="00FA4553" w:rsidRPr="00D8454A" w:rsidRDefault="00771DC6" w:rsidP="00F11F30">
            <w:pPr>
              <w:jc w:val="right"/>
              <w:rPr>
                <w:sz w:val="24"/>
                <w:szCs w:val="24"/>
              </w:rPr>
            </w:pPr>
            <w:r>
              <w:rPr>
                <w:sz w:val="24"/>
                <w:szCs w:val="24"/>
              </w:rPr>
              <w:t>0,</w:t>
            </w:r>
            <w:r w:rsidR="00D92254">
              <w:rPr>
                <w:sz w:val="24"/>
                <w:szCs w:val="24"/>
              </w:rPr>
              <w:t>05</w:t>
            </w:r>
          </w:p>
        </w:tc>
        <w:tc>
          <w:tcPr>
            <w:tcW w:w="992" w:type="dxa"/>
          </w:tcPr>
          <w:p w:rsidR="00FA4553" w:rsidRPr="00D8454A" w:rsidRDefault="00D92254" w:rsidP="00F11F30">
            <w:pPr>
              <w:jc w:val="right"/>
              <w:rPr>
                <w:sz w:val="24"/>
                <w:szCs w:val="24"/>
              </w:rPr>
            </w:pPr>
            <w:r>
              <w:rPr>
                <w:sz w:val="24"/>
                <w:szCs w:val="24"/>
              </w:rPr>
              <w:t>1239,0</w:t>
            </w:r>
          </w:p>
        </w:tc>
      </w:tr>
      <w:tr w:rsidR="00FA4553" w:rsidTr="00D92254">
        <w:tc>
          <w:tcPr>
            <w:tcW w:w="3681" w:type="dxa"/>
          </w:tcPr>
          <w:p w:rsidR="00FA4553" w:rsidRDefault="00FE341E" w:rsidP="00F11F30">
            <w:pPr>
              <w:rPr>
                <w:sz w:val="24"/>
                <w:szCs w:val="24"/>
              </w:rPr>
            </w:pPr>
            <w:r>
              <w:rPr>
                <w:sz w:val="24"/>
                <w:szCs w:val="24"/>
              </w:rPr>
              <w:t>Prihodi iz nadležnog proračuna</w:t>
            </w:r>
          </w:p>
          <w:p w:rsidR="009605E1" w:rsidRPr="009C23AB" w:rsidRDefault="009605E1" w:rsidP="00F11F30">
            <w:pPr>
              <w:rPr>
                <w:i/>
                <w:sz w:val="24"/>
                <w:szCs w:val="24"/>
              </w:rPr>
            </w:pPr>
            <w:r w:rsidRPr="009C23AB">
              <w:rPr>
                <w:i/>
                <w:sz w:val="24"/>
                <w:szCs w:val="24"/>
              </w:rPr>
              <w:t xml:space="preserve">-prih.za </w:t>
            </w:r>
            <w:proofErr w:type="spellStart"/>
            <w:r w:rsidRPr="009C23AB">
              <w:rPr>
                <w:i/>
                <w:sz w:val="24"/>
                <w:szCs w:val="24"/>
              </w:rPr>
              <w:t>financ</w:t>
            </w:r>
            <w:proofErr w:type="spellEnd"/>
            <w:r w:rsidRPr="009C23AB">
              <w:rPr>
                <w:i/>
                <w:sz w:val="24"/>
                <w:szCs w:val="24"/>
              </w:rPr>
              <w:t>. rashoda poslovanja</w:t>
            </w:r>
          </w:p>
          <w:p w:rsidR="009605E1" w:rsidRPr="00EC005B" w:rsidRDefault="009605E1" w:rsidP="00F11F30">
            <w:pPr>
              <w:rPr>
                <w:sz w:val="24"/>
                <w:szCs w:val="24"/>
              </w:rPr>
            </w:pPr>
            <w:r w:rsidRPr="009C23AB">
              <w:rPr>
                <w:i/>
                <w:sz w:val="24"/>
                <w:szCs w:val="24"/>
              </w:rPr>
              <w:t xml:space="preserve">-prih.za </w:t>
            </w:r>
            <w:proofErr w:type="spellStart"/>
            <w:r w:rsidRPr="009C23AB">
              <w:rPr>
                <w:i/>
                <w:sz w:val="24"/>
                <w:szCs w:val="24"/>
              </w:rPr>
              <w:t>financ</w:t>
            </w:r>
            <w:proofErr w:type="spellEnd"/>
            <w:r w:rsidRPr="009C23AB">
              <w:rPr>
                <w:i/>
                <w:sz w:val="24"/>
                <w:szCs w:val="24"/>
              </w:rPr>
              <w:t xml:space="preserve">. </w:t>
            </w:r>
            <w:proofErr w:type="spellStart"/>
            <w:r w:rsidRPr="009C23AB">
              <w:rPr>
                <w:i/>
                <w:sz w:val="24"/>
                <w:szCs w:val="24"/>
              </w:rPr>
              <w:t>nefinanc</w:t>
            </w:r>
            <w:proofErr w:type="spellEnd"/>
            <w:r w:rsidRPr="009C23AB">
              <w:rPr>
                <w:i/>
                <w:sz w:val="24"/>
                <w:szCs w:val="24"/>
              </w:rPr>
              <w:t>. imovine</w:t>
            </w:r>
          </w:p>
        </w:tc>
        <w:tc>
          <w:tcPr>
            <w:tcW w:w="1417" w:type="dxa"/>
          </w:tcPr>
          <w:p w:rsidR="00FA4553" w:rsidRDefault="00250309" w:rsidP="00F11F30">
            <w:pPr>
              <w:jc w:val="right"/>
              <w:rPr>
                <w:sz w:val="24"/>
                <w:szCs w:val="24"/>
              </w:rPr>
            </w:pPr>
            <w:r>
              <w:rPr>
                <w:sz w:val="24"/>
                <w:szCs w:val="24"/>
              </w:rPr>
              <w:t>10.362.144</w:t>
            </w:r>
          </w:p>
          <w:p w:rsidR="00DA76E1" w:rsidRPr="009C23AB" w:rsidRDefault="00250309" w:rsidP="00F11F30">
            <w:pPr>
              <w:jc w:val="right"/>
              <w:rPr>
                <w:i/>
                <w:sz w:val="24"/>
                <w:szCs w:val="24"/>
              </w:rPr>
            </w:pPr>
            <w:r>
              <w:rPr>
                <w:i/>
                <w:sz w:val="24"/>
                <w:szCs w:val="24"/>
              </w:rPr>
              <w:t>10.295.111</w:t>
            </w:r>
          </w:p>
          <w:p w:rsidR="00DA76E1" w:rsidRPr="0087173B" w:rsidRDefault="00250309" w:rsidP="00F11F30">
            <w:pPr>
              <w:jc w:val="right"/>
              <w:rPr>
                <w:i/>
                <w:sz w:val="24"/>
                <w:szCs w:val="24"/>
              </w:rPr>
            </w:pPr>
            <w:r>
              <w:rPr>
                <w:i/>
                <w:sz w:val="24"/>
                <w:szCs w:val="24"/>
              </w:rPr>
              <w:t>67.033</w:t>
            </w:r>
          </w:p>
        </w:tc>
        <w:tc>
          <w:tcPr>
            <w:tcW w:w="851" w:type="dxa"/>
          </w:tcPr>
          <w:p w:rsidR="00FA4553" w:rsidRPr="00EC005B" w:rsidRDefault="00250309" w:rsidP="00F11F30">
            <w:pPr>
              <w:jc w:val="right"/>
              <w:rPr>
                <w:sz w:val="24"/>
                <w:szCs w:val="24"/>
              </w:rPr>
            </w:pPr>
            <w:r>
              <w:rPr>
                <w:sz w:val="24"/>
                <w:szCs w:val="24"/>
              </w:rPr>
              <w:t>98,80</w:t>
            </w:r>
          </w:p>
        </w:tc>
        <w:tc>
          <w:tcPr>
            <w:tcW w:w="1417" w:type="dxa"/>
          </w:tcPr>
          <w:p w:rsidR="00FA4553" w:rsidRDefault="00D92254" w:rsidP="00F11F30">
            <w:pPr>
              <w:jc w:val="right"/>
              <w:rPr>
                <w:sz w:val="24"/>
                <w:szCs w:val="24"/>
              </w:rPr>
            </w:pPr>
            <w:r>
              <w:rPr>
                <w:sz w:val="24"/>
                <w:szCs w:val="24"/>
              </w:rPr>
              <w:t>10.751.540</w:t>
            </w:r>
          </w:p>
          <w:p w:rsidR="00DA76E1" w:rsidRPr="009C23AB" w:rsidRDefault="00D92254" w:rsidP="00F11F30">
            <w:pPr>
              <w:jc w:val="right"/>
              <w:rPr>
                <w:i/>
                <w:sz w:val="24"/>
                <w:szCs w:val="24"/>
              </w:rPr>
            </w:pPr>
            <w:r>
              <w:rPr>
                <w:i/>
                <w:sz w:val="24"/>
                <w:szCs w:val="24"/>
              </w:rPr>
              <w:t>10.699.576</w:t>
            </w:r>
          </w:p>
          <w:p w:rsidR="00DA76E1" w:rsidRPr="00B911A2" w:rsidRDefault="00D92254" w:rsidP="00F11F30">
            <w:pPr>
              <w:jc w:val="right"/>
              <w:rPr>
                <w:i/>
                <w:sz w:val="24"/>
                <w:szCs w:val="24"/>
              </w:rPr>
            </w:pPr>
            <w:r>
              <w:rPr>
                <w:i/>
                <w:sz w:val="24"/>
                <w:szCs w:val="24"/>
              </w:rPr>
              <w:t>51.964</w:t>
            </w:r>
          </w:p>
        </w:tc>
        <w:tc>
          <w:tcPr>
            <w:tcW w:w="993" w:type="dxa"/>
          </w:tcPr>
          <w:p w:rsidR="00FA4553" w:rsidRPr="00EC005B" w:rsidRDefault="00771DC6" w:rsidP="00F11F30">
            <w:pPr>
              <w:jc w:val="right"/>
              <w:rPr>
                <w:sz w:val="24"/>
                <w:szCs w:val="24"/>
              </w:rPr>
            </w:pPr>
            <w:r>
              <w:rPr>
                <w:sz w:val="24"/>
                <w:szCs w:val="24"/>
              </w:rPr>
              <w:t>9</w:t>
            </w:r>
            <w:r w:rsidR="00D92254">
              <w:rPr>
                <w:sz w:val="24"/>
                <w:szCs w:val="24"/>
              </w:rPr>
              <w:t>9,02</w:t>
            </w:r>
          </w:p>
        </w:tc>
        <w:tc>
          <w:tcPr>
            <w:tcW w:w="992" w:type="dxa"/>
          </w:tcPr>
          <w:p w:rsidR="00FA4553" w:rsidRPr="00EC005B" w:rsidRDefault="00D92254" w:rsidP="00F11F30">
            <w:pPr>
              <w:jc w:val="right"/>
              <w:rPr>
                <w:sz w:val="24"/>
                <w:szCs w:val="24"/>
              </w:rPr>
            </w:pPr>
            <w:r>
              <w:rPr>
                <w:sz w:val="24"/>
                <w:szCs w:val="24"/>
              </w:rPr>
              <w:t>103,8</w:t>
            </w:r>
          </w:p>
        </w:tc>
      </w:tr>
      <w:tr w:rsidR="00FA4553" w:rsidTr="00D92254">
        <w:tc>
          <w:tcPr>
            <w:tcW w:w="3681" w:type="dxa"/>
          </w:tcPr>
          <w:p w:rsidR="00FA4553" w:rsidRDefault="00FA4553" w:rsidP="00F11F30">
            <w:pPr>
              <w:rPr>
                <w:b/>
                <w:sz w:val="24"/>
                <w:szCs w:val="24"/>
              </w:rPr>
            </w:pPr>
            <w:r>
              <w:rPr>
                <w:b/>
                <w:sz w:val="24"/>
                <w:szCs w:val="24"/>
              </w:rPr>
              <w:t>UKUPNO</w:t>
            </w:r>
          </w:p>
        </w:tc>
        <w:tc>
          <w:tcPr>
            <w:tcW w:w="1417" w:type="dxa"/>
          </w:tcPr>
          <w:p w:rsidR="00FA4553" w:rsidRDefault="00250309" w:rsidP="00F11F30">
            <w:pPr>
              <w:jc w:val="right"/>
              <w:rPr>
                <w:b/>
                <w:sz w:val="24"/>
                <w:szCs w:val="24"/>
              </w:rPr>
            </w:pPr>
            <w:r>
              <w:rPr>
                <w:b/>
                <w:sz w:val="24"/>
                <w:szCs w:val="24"/>
              </w:rPr>
              <w:t>10.488.088</w:t>
            </w:r>
          </w:p>
        </w:tc>
        <w:tc>
          <w:tcPr>
            <w:tcW w:w="851" w:type="dxa"/>
          </w:tcPr>
          <w:p w:rsidR="00FA4553" w:rsidRDefault="00D92254" w:rsidP="00F11F30">
            <w:pPr>
              <w:jc w:val="right"/>
              <w:rPr>
                <w:b/>
                <w:sz w:val="24"/>
                <w:szCs w:val="24"/>
              </w:rPr>
            </w:pPr>
            <w:r>
              <w:rPr>
                <w:b/>
                <w:sz w:val="24"/>
                <w:szCs w:val="24"/>
              </w:rPr>
              <w:t>100,0</w:t>
            </w:r>
          </w:p>
        </w:tc>
        <w:tc>
          <w:tcPr>
            <w:tcW w:w="1417" w:type="dxa"/>
          </w:tcPr>
          <w:p w:rsidR="00FA4553" w:rsidRDefault="00D92254" w:rsidP="00F11F30">
            <w:pPr>
              <w:jc w:val="right"/>
              <w:rPr>
                <w:b/>
                <w:sz w:val="24"/>
                <w:szCs w:val="24"/>
              </w:rPr>
            </w:pPr>
            <w:r>
              <w:rPr>
                <w:b/>
                <w:sz w:val="24"/>
                <w:szCs w:val="24"/>
              </w:rPr>
              <w:t>10.858.530</w:t>
            </w:r>
          </w:p>
        </w:tc>
        <w:tc>
          <w:tcPr>
            <w:tcW w:w="993" w:type="dxa"/>
          </w:tcPr>
          <w:p w:rsidR="00FA4553" w:rsidRDefault="00FA4553" w:rsidP="00F11F30">
            <w:pPr>
              <w:jc w:val="right"/>
              <w:rPr>
                <w:b/>
                <w:sz w:val="24"/>
                <w:szCs w:val="24"/>
              </w:rPr>
            </w:pPr>
            <w:r>
              <w:rPr>
                <w:b/>
                <w:sz w:val="24"/>
                <w:szCs w:val="24"/>
              </w:rPr>
              <w:t>100,00</w:t>
            </w:r>
          </w:p>
        </w:tc>
        <w:tc>
          <w:tcPr>
            <w:tcW w:w="992" w:type="dxa"/>
          </w:tcPr>
          <w:p w:rsidR="00FA4553" w:rsidRDefault="00D92254" w:rsidP="00F11F30">
            <w:pPr>
              <w:jc w:val="right"/>
              <w:rPr>
                <w:b/>
                <w:sz w:val="24"/>
                <w:szCs w:val="24"/>
              </w:rPr>
            </w:pPr>
            <w:r>
              <w:rPr>
                <w:b/>
                <w:sz w:val="24"/>
                <w:szCs w:val="24"/>
              </w:rPr>
              <w:t>103,5</w:t>
            </w:r>
          </w:p>
        </w:tc>
      </w:tr>
    </w:tbl>
    <w:p w:rsidR="009C23AB" w:rsidRDefault="009C23AB">
      <w:pPr>
        <w:rPr>
          <w:sz w:val="24"/>
          <w:szCs w:val="24"/>
        </w:rPr>
      </w:pPr>
    </w:p>
    <w:p w:rsidR="009C23AB" w:rsidRDefault="009C23AB">
      <w:pPr>
        <w:rPr>
          <w:b/>
          <w:sz w:val="24"/>
          <w:szCs w:val="24"/>
        </w:rPr>
      </w:pPr>
      <w:r>
        <w:rPr>
          <w:b/>
          <w:sz w:val="24"/>
          <w:szCs w:val="24"/>
        </w:rPr>
        <w:lastRenderedPageBreak/>
        <w:t>Bilješka br. 6     Rashodi poslovanja (AOP 147)</w:t>
      </w:r>
    </w:p>
    <w:p w:rsidR="009C23AB" w:rsidRDefault="00E95B6A">
      <w:pPr>
        <w:rPr>
          <w:sz w:val="24"/>
          <w:szCs w:val="24"/>
        </w:rPr>
      </w:pPr>
      <w:r>
        <w:rPr>
          <w:sz w:val="24"/>
          <w:szCs w:val="24"/>
        </w:rPr>
        <w:t>Rashodi poslovanja evidentirani su u skladu s pozicijama proračuna i računskom planu, a najveći dio odnosi s</w:t>
      </w:r>
      <w:r w:rsidR="008D471B">
        <w:rPr>
          <w:sz w:val="24"/>
          <w:szCs w:val="24"/>
        </w:rPr>
        <w:t>e na rashode za zaposlene (</w:t>
      </w:r>
      <w:r w:rsidR="004F7308" w:rsidRPr="004F7308">
        <w:rPr>
          <w:sz w:val="24"/>
          <w:szCs w:val="24"/>
        </w:rPr>
        <w:t>76,45</w:t>
      </w:r>
      <w:r w:rsidRPr="004F7308">
        <w:rPr>
          <w:sz w:val="24"/>
          <w:szCs w:val="24"/>
        </w:rPr>
        <w:t>%</w:t>
      </w:r>
      <w:r>
        <w:rPr>
          <w:sz w:val="24"/>
          <w:szCs w:val="24"/>
        </w:rPr>
        <w:t>).</w:t>
      </w:r>
    </w:p>
    <w:p w:rsidR="004939BD" w:rsidRPr="00E95B6A" w:rsidRDefault="004939BD">
      <w:pPr>
        <w:rPr>
          <w:sz w:val="24"/>
          <w:szCs w:val="24"/>
        </w:rPr>
      </w:pPr>
    </w:p>
    <w:tbl>
      <w:tblPr>
        <w:tblStyle w:val="Reetkatablice"/>
        <w:tblW w:w="9493" w:type="dxa"/>
        <w:tblLayout w:type="fixed"/>
        <w:tblLook w:val="04A0" w:firstRow="1" w:lastRow="0" w:firstColumn="1" w:lastColumn="0" w:noHBand="0" w:noVBand="1"/>
      </w:tblPr>
      <w:tblGrid>
        <w:gridCol w:w="3794"/>
        <w:gridCol w:w="1417"/>
        <w:gridCol w:w="993"/>
        <w:gridCol w:w="1327"/>
        <w:gridCol w:w="887"/>
        <w:gridCol w:w="1075"/>
      </w:tblGrid>
      <w:tr w:rsidR="00CC701D" w:rsidTr="0012383B">
        <w:trPr>
          <w:trHeight w:val="700"/>
        </w:trPr>
        <w:tc>
          <w:tcPr>
            <w:tcW w:w="3794" w:type="dxa"/>
            <w:vAlign w:val="center"/>
          </w:tcPr>
          <w:p w:rsidR="00CC701D" w:rsidRDefault="00CC701D" w:rsidP="00376E41">
            <w:pPr>
              <w:jc w:val="center"/>
              <w:rPr>
                <w:b/>
                <w:sz w:val="24"/>
                <w:szCs w:val="24"/>
              </w:rPr>
            </w:pPr>
            <w:r>
              <w:rPr>
                <w:b/>
                <w:sz w:val="24"/>
                <w:szCs w:val="24"/>
              </w:rPr>
              <w:t>Rashodi poslovanja</w:t>
            </w:r>
          </w:p>
        </w:tc>
        <w:tc>
          <w:tcPr>
            <w:tcW w:w="1417" w:type="dxa"/>
            <w:vAlign w:val="center"/>
          </w:tcPr>
          <w:p w:rsidR="00CC701D" w:rsidRDefault="002C6F2D" w:rsidP="00763C66">
            <w:pPr>
              <w:jc w:val="center"/>
              <w:rPr>
                <w:b/>
                <w:sz w:val="24"/>
                <w:szCs w:val="24"/>
              </w:rPr>
            </w:pPr>
            <w:r>
              <w:rPr>
                <w:b/>
                <w:sz w:val="24"/>
                <w:szCs w:val="24"/>
              </w:rPr>
              <w:t>Rashodi 2018</w:t>
            </w:r>
            <w:r w:rsidR="00CC701D">
              <w:rPr>
                <w:b/>
                <w:sz w:val="24"/>
                <w:szCs w:val="24"/>
              </w:rPr>
              <w:t>.</w:t>
            </w:r>
          </w:p>
        </w:tc>
        <w:tc>
          <w:tcPr>
            <w:tcW w:w="993" w:type="dxa"/>
            <w:vAlign w:val="center"/>
          </w:tcPr>
          <w:p w:rsidR="00CC701D" w:rsidRDefault="00CC701D" w:rsidP="00763C66">
            <w:pPr>
              <w:jc w:val="center"/>
              <w:rPr>
                <w:b/>
                <w:sz w:val="24"/>
                <w:szCs w:val="24"/>
              </w:rPr>
            </w:pPr>
            <w:r>
              <w:rPr>
                <w:b/>
                <w:sz w:val="24"/>
                <w:szCs w:val="24"/>
              </w:rPr>
              <w:t>Udio</w:t>
            </w:r>
          </w:p>
        </w:tc>
        <w:tc>
          <w:tcPr>
            <w:tcW w:w="1327" w:type="dxa"/>
            <w:vAlign w:val="center"/>
          </w:tcPr>
          <w:p w:rsidR="00CC701D" w:rsidRDefault="002C6F2D" w:rsidP="00376E41">
            <w:pPr>
              <w:jc w:val="center"/>
              <w:rPr>
                <w:b/>
                <w:sz w:val="24"/>
                <w:szCs w:val="24"/>
              </w:rPr>
            </w:pPr>
            <w:r>
              <w:rPr>
                <w:b/>
                <w:sz w:val="24"/>
                <w:szCs w:val="24"/>
              </w:rPr>
              <w:t>Rashodi 2019</w:t>
            </w:r>
            <w:r w:rsidR="00CC701D">
              <w:rPr>
                <w:b/>
                <w:sz w:val="24"/>
                <w:szCs w:val="24"/>
              </w:rPr>
              <w:t>.</w:t>
            </w:r>
          </w:p>
        </w:tc>
        <w:tc>
          <w:tcPr>
            <w:tcW w:w="887" w:type="dxa"/>
            <w:vAlign w:val="center"/>
          </w:tcPr>
          <w:p w:rsidR="00CC701D" w:rsidRDefault="00CC701D" w:rsidP="00376E41">
            <w:pPr>
              <w:jc w:val="center"/>
              <w:rPr>
                <w:b/>
                <w:sz w:val="24"/>
                <w:szCs w:val="24"/>
              </w:rPr>
            </w:pPr>
            <w:r>
              <w:rPr>
                <w:b/>
                <w:sz w:val="24"/>
                <w:szCs w:val="24"/>
              </w:rPr>
              <w:t>Udio</w:t>
            </w:r>
          </w:p>
        </w:tc>
        <w:tc>
          <w:tcPr>
            <w:tcW w:w="1075" w:type="dxa"/>
            <w:vAlign w:val="center"/>
          </w:tcPr>
          <w:p w:rsidR="00CC701D" w:rsidRDefault="00CC701D" w:rsidP="00376E41">
            <w:pPr>
              <w:jc w:val="center"/>
              <w:rPr>
                <w:b/>
                <w:sz w:val="24"/>
                <w:szCs w:val="24"/>
              </w:rPr>
            </w:pPr>
            <w:r>
              <w:rPr>
                <w:b/>
                <w:sz w:val="24"/>
                <w:szCs w:val="24"/>
              </w:rPr>
              <w:t>Indeks</w:t>
            </w:r>
          </w:p>
        </w:tc>
      </w:tr>
      <w:tr w:rsidR="002C6F2D" w:rsidRPr="0075240F" w:rsidTr="0012383B">
        <w:tc>
          <w:tcPr>
            <w:tcW w:w="3794" w:type="dxa"/>
          </w:tcPr>
          <w:p w:rsidR="002C6F2D" w:rsidRPr="008C3641" w:rsidRDefault="002C6F2D" w:rsidP="002C6F2D">
            <w:pPr>
              <w:rPr>
                <w:i/>
                <w:sz w:val="24"/>
                <w:szCs w:val="24"/>
                <w:u w:val="single"/>
              </w:rPr>
            </w:pPr>
            <w:r w:rsidRPr="008C3641">
              <w:rPr>
                <w:i/>
                <w:sz w:val="24"/>
                <w:szCs w:val="24"/>
                <w:u w:val="single"/>
              </w:rPr>
              <w:t>Rashodi za zaposlene</w:t>
            </w:r>
          </w:p>
        </w:tc>
        <w:tc>
          <w:tcPr>
            <w:tcW w:w="1417" w:type="dxa"/>
          </w:tcPr>
          <w:p w:rsidR="002C6F2D" w:rsidRPr="008C3641" w:rsidRDefault="00564871" w:rsidP="002C6F2D">
            <w:pPr>
              <w:jc w:val="right"/>
              <w:rPr>
                <w:i/>
                <w:sz w:val="24"/>
                <w:szCs w:val="24"/>
                <w:u w:val="single"/>
              </w:rPr>
            </w:pPr>
            <w:r>
              <w:rPr>
                <w:i/>
                <w:sz w:val="24"/>
                <w:szCs w:val="24"/>
                <w:u w:val="single"/>
              </w:rPr>
              <w:t>8.263.264</w:t>
            </w:r>
          </w:p>
        </w:tc>
        <w:tc>
          <w:tcPr>
            <w:tcW w:w="993" w:type="dxa"/>
          </w:tcPr>
          <w:p w:rsidR="002C6F2D" w:rsidRPr="008C3641" w:rsidRDefault="00564871" w:rsidP="002C6F2D">
            <w:pPr>
              <w:jc w:val="right"/>
              <w:rPr>
                <w:i/>
                <w:sz w:val="24"/>
                <w:szCs w:val="24"/>
                <w:u w:val="single"/>
              </w:rPr>
            </w:pPr>
            <w:r>
              <w:rPr>
                <w:i/>
                <w:sz w:val="24"/>
                <w:szCs w:val="24"/>
                <w:u w:val="single"/>
              </w:rPr>
              <w:t>79.12</w:t>
            </w:r>
          </w:p>
        </w:tc>
        <w:tc>
          <w:tcPr>
            <w:tcW w:w="1327" w:type="dxa"/>
          </w:tcPr>
          <w:p w:rsidR="002C6F2D" w:rsidRPr="008C3641" w:rsidRDefault="00343A9A" w:rsidP="002C6F2D">
            <w:pPr>
              <w:jc w:val="right"/>
              <w:rPr>
                <w:i/>
                <w:sz w:val="24"/>
                <w:szCs w:val="24"/>
                <w:u w:val="single"/>
              </w:rPr>
            </w:pPr>
            <w:r>
              <w:rPr>
                <w:i/>
                <w:sz w:val="24"/>
                <w:szCs w:val="24"/>
                <w:u w:val="single"/>
              </w:rPr>
              <w:t>8.591.445</w:t>
            </w:r>
          </w:p>
        </w:tc>
        <w:tc>
          <w:tcPr>
            <w:tcW w:w="887" w:type="dxa"/>
          </w:tcPr>
          <w:p w:rsidR="002C6F2D" w:rsidRPr="008C3641" w:rsidRDefault="0012383B" w:rsidP="002C6F2D">
            <w:pPr>
              <w:jc w:val="right"/>
              <w:rPr>
                <w:i/>
                <w:sz w:val="24"/>
                <w:szCs w:val="24"/>
                <w:u w:val="single"/>
              </w:rPr>
            </w:pPr>
            <w:r>
              <w:rPr>
                <w:i/>
                <w:sz w:val="24"/>
                <w:szCs w:val="24"/>
                <w:u w:val="single"/>
              </w:rPr>
              <w:t>78,91</w:t>
            </w:r>
          </w:p>
        </w:tc>
        <w:tc>
          <w:tcPr>
            <w:tcW w:w="1075" w:type="dxa"/>
          </w:tcPr>
          <w:p w:rsidR="002C6F2D" w:rsidRPr="008C3641" w:rsidRDefault="0012383B" w:rsidP="002C6F2D">
            <w:pPr>
              <w:jc w:val="right"/>
              <w:rPr>
                <w:i/>
                <w:sz w:val="24"/>
                <w:szCs w:val="24"/>
                <w:u w:val="single"/>
              </w:rPr>
            </w:pPr>
            <w:r>
              <w:rPr>
                <w:i/>
                <w:sz w:val="24"/>
                <w:szCs w:val="24"/>
                <w:u w:val="single"/>
              </w:rPr>
              <w:t>104,0</w:t>
            </w:r>
          </w:p>
        </w:tc>
      </w:tr>
      <w:tr w:rsidR="002C6F2D" w:rsidTr="0012383B">
        <w:tc>
          <w:tcPr>
            <w:tcW w:w="3794" w:type="dxa"/>
          </w:tcPr>
          <w:p w:rsidR="002C6F2D" w:rsidRPr="002C7011" w:rsidRDefault="002C6F2D" w:rsidP="002C6F2D">
            <w:pPr>
              <w:rPr>
                <w:sz w:val="24"/>
                <w:szCs w:val="24"/>
              </w:rPr>
            </w:pPr>
            <w:r>
              <w:rPr>
                <w:sz w:val="24"/>
                <w:szCs w:val="24"/>
              </w:rPr>
              <w:t xml:space="preserve">  -  plaće</w:t>
            </w:r>
          </w:p>
        </w:tc>
        <w:tc>
          <w:tcPr>
            <w:tcW w:w="1417" w:type="dxa"/>
          </w:tcPr>
          <w:p w:rsidR="002C6F2D" w:rsidRPr="00D8454A" w:rsidRDefault="00564871" w:rsidP="002C6F2D">
            <w:pPr>
              <w:jc w:val="right"/>
              <w:rPr>
                <w:sz w:val="24"/>
                <w:szCs w:val="24"/>
              </w:rPr>
            </w:pPr>
            <w:r>
              <w:rPr>
                <w:sz w:val="24"/>
                <w:szCs w:val="24"/>
              </w:rPr>
              <w:t>6.872.418</w:t>
            </w:r>
          </w:p>
        </w:tc>
        <w:tc>
          <w:tcPr>
            <w:tcW w:w="993" w:type="dxa"/>
          </w:tcPr>
          <w:p w:rsidR="002C6F2D" w:rsidRPr="00D8454A" w:rsidRDefault="00564871" w:rsidP="002C6F2D">
            <w:pPr>
              <w:jc w:val="right"/>
              <w:rPr>
                <w:sz w:val="24"/>
                <w:szCs w:val="24"/>
              </w:rPr>
            </w:pPr>
            <w:r>
              <w:rPr>
                <w:sz w:val="24"/>
                <w:szCs w:val="24"/>
              </w:rPr>
              <w:t>65.80</w:t>
            </w:r>
          </w:p>
        </w:tc>
        <w:tc>
          <w:tcPr>
            <w:tcW w:w="1327" w:type="dxa"/>
          </w:tcPr>
          <w:p w:rsidR="002C6F2D" w:rsidRPr="00D8454A" w:rsidRDefault="00343A9A" w:rsidP="002C6F2D">
            <w:pPr>
              <w:jc w:val="right"/>
              <w:rPr>
                <w:sz w:val="24"/>
                <w:szCs w:val="24"/>
              </w:rPr>
            </w:pPr>
            <w:r>
              <w:rPr>
                <w:sz w:val="24"/>
                <w:szCs w:val="24"/>
              </w:rPr>
              <w:t>7.101.906</w:t>
            </w:r>
          </w:p>
        </w:tc>
        <w:tc>
          <w:tcPr>
            <w:tcW w:w="887" w:type="dxa"/>
          </w:tcPr>
          <w:p w:rsidR="002C6F2D" w:rsidRPr="00D8454A" w:rsidRDefault="0012383B" w:rsidP="002C6F2D">
            <w:pPr>
              <w:jc w:val="right"/>
              <w:rPr>
                <w:sz w:val="24"/>
                <w:szCs w:val="24"/>
              </w:rPr>
            </w:pPr>
            <w:r>
              <w:rPr>
                <w:sz w:val="24"/>
                <w:szCs w:val="24"/>
              </w:rPr>
              <w:t>65,23</w:t>
            </w:r>
          </w:p>
        </w:tc>
        <w:tc>
          <w:tcPr>
            <w:tcW w:w="1075" w:type="dxa"/>
          </w:tcPr>
          <w:p w:rsidR="002C6F2D" w:rsidRPr="00D8454A" w:rsidRDefault="0012383B" w:rsidP="002C6F2D">
            <w:pPr>
              <w:jc w:val="right"/>
              <w:rPr>
                <w:sz w:val="24"/>
                <w:szCs w:val="24"/>
              </w:rPr>
            </w:pPr>
            <w:r>
              <w:rPr>
                <w:sz w:val="24"/>
                <w:szCs w:val="24"/>
              </w:rPr>
              <w:t>103,3</w:t>
            </w:r>
          </w:p>
        </w:tc>
      </w:tr>
      <w:tr w:rsidR="002C6F2D" w:rsidTr="0012383B">
        <w:tc>
          <w:tcPr>
            <w:tcW w:w="3794" w:type="dxa"/>
          </w:tcPr>
          <w:p w:rsidR="002C6F2D" w:rsidRPr="002C7011" w:rsidRDefault="002C6F2D" w:rsidP="002C6F2D">
            <w:pPr>
              <w:rPr>
                <w:sz w:val="24"/>
                <w:szCs w:val="24"/>
              </w:rPr>
            </w:pPr>
            <w:r>
              <w:rPr>
                <w:sz w:val="24"/>
                <w:szCs w:val="24"/>
              </w:rPr>
              <w:t xml:space="preserve">  -  ostali rashodi za zaposlene</w:t>
            </w:r>
          </w:p>
        </w:tc>
        <w:tc>
          <w:tcPr>
            <w:tcW w:w="1417" w:type="dxa"/>
          </w:tcPr>
          <w:p w:rsidR="002C6F2D" w:rsidRPr="00D8454A" w:rsidRDefault="00564871" w:rsidP="002C6F2D">
            <w:pPr>
              <w:jc w:val="right"/>
              <w:rPr>
                <w:sz w:val="24"/>
                <w:szCs w:val="24"/>
              </w:rPr>
            </w:pPr>
            <w:r>
              <w:rPr>
                <w:sz w:val="24"/>
                <w:szCs w:val="24"/>
              </w:rPr>
              <w:t>252.504</w:t>
            </w:r>
          </w:p>
        </w:tc>
        <w:tc>
          <w:tcPr>
            <w:tcW w:w="993" w:type="dxa"/>
          </w:tcPr>
          <w:p w:rsidR="002C6F2D" w:rsidRPr="00D8454A" w:rsidRDefault="00564871" w:rsidP="002C6F2D">
            <w:pPr>
              <w:jc w:val="right"/>
              <w:rPr>
                <w:sz w:val="24"/>
                <w:szCs w:val="24"/>
              </w:rPr>
            </w:pPr>
            <w:r>
              <w:rPr>
                <w:sz w:val="24"/>
                <w:szCs w:val="24"/>
              </w:rPr>
              <w:t>2,42</w:t>
            </w:r>
          </w:p>
        </w:tc>
        <w:tc>
          <w:tcPr>
            <w:tcW w:w="1327" w:type="dxa"/>
          </w:tcPr>
          <w:p w:rsidR="002C6F2D" w:rsidRPr="00D8454A" w:rsidRDefault="00343A9A" w:rsidP="002C6F2D">
            <w:pPr>
              <w:jc w:val="right"/>
              <w:rPr>
                <w:sz w:val="24"/>
                <w:szCs w:val="24"/>
              </w:rPr>
            </w:pPr>
            <w:r>
              <w:rPr>
                <w:sz w:val="24"/>
                <w:szCs w:val="24"/>
              </w:rPr>
              <w:t>315.628</w:t>
            </w:r>
          </w:p>
        </w:tc>
        <w:tc>
          <w:tcPr>
            <w:tcW w:w="887" w:type="dxa"/>
          </w:tcPr>
          <w:p w:rsidR="002C6F2D" w:rsidRPr="00D8454A" w:rsidRDefault="002C6F2D" w:rsidP="002C6F2D">
            <w:pPr>
              <w:jc w:val="right"/>
              <w:rPr>
                <w:sz w:val="24"/>
                <w:szCs w:val="24"/>
              </w:rPr>
            </w:pPr>
            <w:r>
              <w:rPr>
                <w:sz w:val="24"/>
                <w:szCs w:val="24"/>
              </w:rPr>
              <w:t>2</w:t>
            </w:r>
            <w:r w:rsidR="0012383B">
              <w:rPr>
                <w:sz w:val="24"/>
                <w:szCs w:val="24"/>
              </w:rPr>
              <w:t>,90</w:t>
            </w:r>
          </w:p>
        </w:tc>
        <w:tc>
          <w:tcPr>
            <w:tcW w:w="1075" w:type="dxa"/>
          </w:tcPr>
          <w:p w:rsidR="002C6F2D" w:rsidRPr="00D8454A" w:rsidRDefault="0012383B" w:rsidP="00BD242D">
            <w:pPr>
              <w:jc w:val="center"/>
              <w:rPr>
                <w:sz w:val="24"/>
                <w:szCs w:val="24"/>
              </w:rPr>
            </w:pPr>
            <w:r>
              <w:rPr>
                <w:sz w:val="24"/>
                <w:szCs w:val="24"/>
              </w:rPr>
              <w:t>125,0</w:t>
            </w:r>
          </w:p>
        </w:tc>
      </w:tr>
      <w:tr w:rsidR="002C6F2D" w:rsidTr="0012383B">
        <w:tc>
          <w:tcPr>
            <w:tcW w:w="3794" w:type="dxa"/>
          </w:tcPr>
          <w:p w:rsidR="002C6F2D" w:rsidRPr="00DE44BF" w:rsidRDefault="002C6F2D" w:rsidP="002C6F2D">
            <w:pPr>
              <w:rPr>
                <w:sz w:val="24"/>
                <w:szCs w:val="24"/>
              </w:rPr>
            </w:pPr>
            <w:r w:rsidRPr="00DE44BF">
              <w:rPr>
                <w:sz w:val="24"/>
                <w:szCs w:val="24"/>
              </w:rPr>
              <w:t xml:space="preserve"> </w:t>
            </w:r>
            <w:r>
              <w:rPr>
                <w:sz w:val="24"/>
                <w:szCs w:val="24"/>
              </w:rPr>
              <w:t xml:space="preserve"> -  doprinosi na plaće</w:t>
            </w:r>
          </w:p>
        </w:tc>
        <w:tc>
          <w:tcPr>
            <w:tcW w:w="1417" w:type="dxa"/>
          </w:tcPr>
          <w:p w:rsidR="002C6F2D" w:rsidRPr="00EC005B" w:rsidRDefault="00564871" w:rsidP="002C6F2D">
            <w:pPr>
              <w:jc w:val="right"/>
              <w:rPr>
                <w:sz w:val="24"/>
                <w:szCs w:val="24"/>
              </w:rPr>
            </w:pPr>
            <w:r>
              <w:rPr>
                <w:sz w:val="24"/>
                <w:szCs w:val="24"/>
              </w:rPr>
              <w:t>1.138.341</w:t>
            </w:r>
          </w:p>
        </w:tc>
        <w:tc>
          <w:tcPr>
            <w:tcW w:w="993" w:type="dxa"/>
          </w:tcPr>
          <w:p w:rsidR="002C6F2D" w:rsidRPr="00EC005B" w:rsidRDefault="00564871" w:rsidP="002C6F2D">
            <w:pPr>
              <w:jc w:val="right"/>
              <w:rPr>
                <w:sz w:val="24"/>
                <w:szCs w:val="24"/>
              </w:rPr>
            </w:pPr>
            <w:r>
              <w:rPr>
                <w:sz w:val="24"/>
                <w:szCs w:val="24"/>
              </w:rPr>
              <w:t>10,90</w:t>
            </w:r>
          </w:p>
        </w:tc>
        <w:tc>
          <w:tcPr>
            <w:tcW w:w="1327" w:type="dxa"/>
          </w:tcPr>
          <w:p w:rsidR="002C6F2D" w:rsidRPr="00EC005B" w:rsidRDefault="00343A9A" w:rsidP="002C6F2D">
            <w:pPr>
              <w:jc w:val="right"/>
              <w:rPr>
                <w:sz w:val="24"/>
                <w:szCs w:val="24"/>
              </w:rPr>
            </w:pPr>
            <w:r>
              <w:rPr>
                <w:sz w:val="24"/>
                <w:szCs w:val="24"/>
              </w:rPr>
              <w:t>1.176.911</w:t>
            </w:r>
          </w:p>
        </w:tc>
        <w:tc>
          <w:tcPr>
            <w:tcW w:w="887" w:type="dxa"/>
          </w:tcPr>
          <w:p w:rsidR="002C6F2D" w:rsidRPr="00EC005B" w:rsidRDefault="0012383B" w:rsidP="002C6F2D">
            <w:pPr>
              <w:jc w:val="right"/>
              <w:rPr>
                <w:sz w:val="24"/>
                <w:szCs w:val="24"/>
              </w:rPr>
            </w:pPr>
            <w:r>
              <w:rPr>
                <w:sz w:val="24"/>
                <w:szCs w:val="24"/>
              </w:rPr>
              <w:t>10,81</w:t>
            </w:r>
          </w:p>
        </w:tc>
        <w:tc>
          <w:tcPr>
            <w:tcW w:w="1075" w:type="dxa"/>
          </w:tcPr>
          <w:p w:rsidR="002C6F2D" w:rsidRPr="00EC005B" w:rsidRDefault="002C6F2D" w:rsidP="002C6F2D">
            <w:pPr>
              <w:jc w:val="right"/>
              <w:rPr>
                <w:sz w:val="24"/>
                <w:szCs w:val="24"/>
              </w:rPr>
            </w:pPr>
            <w:r>
              <w:rPr>
                <w:sz w:val="24"/>
                <w:szCs w:val="24"/>
              </w:rPr>
              <w:t>1</w:t>
            </w:r>
            <w:r w:rsidR="0012383B">
              <w:rPr>
                <w:sz w:val="24"/>
                <w:szCs w:val="24"/>
              </w:rPr>
              <w:t>03,4</w:t>
            </w:r>
          </w:p>
        </w:tc>
      </w:tr>
      <w:tr w:rsidR="002C6F2D" w:rsidTr="0012383B">
        <w:tc>
          <w:tcPr>
            <w:tcW w:w="3794" w:type="dxa"/>
          </w:tcPr>
          <w:p w:rsidR="002C6F2D" w:rsidRPr="008C3641" w:rsidRDefault="002C6F2D" w:rsidP="002C6F2D">
            <w:pPr>
              <w:rPr>
                <w:i/>
                <w:sz w:val="24"/>
                <w:szCs w:val="24"/>
                <w:u w:val="single"/>
              </w:rPr>
            </w:pPr>
            <w:r w:rsidRPr="008C3641">
              <w:rPr>
                <w:i/>
                <w:sz w:val="24"/>
                <w:szCs w:val="24"/>
                <w:u w:val="single"/>
              </w:rPr>
              <w:t>Materijalni rashodi</w:t>
            </w:r>
          </w:p>
        </w:tc>
        <w:tc>
          <w:tcPr>
            <w:tcW w:w="1417" w:type="dxa"/>
          </w:tcPr>
          <w:p w:rsidR="002C6F2D" w:rsidRPr="008C3641" w:rsidRDefault="00564871" w:rsidP="002C6F2D">
            <w:pPr>
              <w:jc w:val="right"/>
              <w:rPr>
                <w:i/>
                <w:sz w:val="24"/>
                <w:szCs w:val="24"/>
                <w:u w:val="single"/>
              </w:rPr>
            </w:pPr>
            <w:r>
              <w:rPr>
                <w:i/>
                <w:sz w:val="24"/>
                <w:szCs w:val="24"/>
                <w:u w:val="single"/>
              </w:rPr>
              <w:t>1.896.790</w:t>
            </w:r>
          </w:p>
        </w:tc>
        <w:tc>
          <w:tcPr>
            <w:tcW w:w="993" w:type="dxa"/>
          </w:tcPr>
          <w:p w:rsidR="002C6F2D" w:rsidRPr="008C3641" w:rsidRDefault="00564871" w:rsidP="002C6F2D">
            <w:pPr>
              <w:jc w:val="right"/>
              <w:rPr>
                <w:i/>
                <w:sz w:val="24"/>
                <w:szCs w:val="24"/>
                <w:u w:val="single"/>
              </w:rPr>
            </w:pPr>
            <w:r>
              <w:rPr>
                <w:i/>
                <w:sz w:val="24"/>
                <w:szCs w:val="24"/>
                <w:u w:val="single"/>
              </w:rPr>
              <w:t>18.16</w:t>
            </w:r>
          </w:p>
        </w:tc>
        <w:tc>
          <w:tcPr>
            <w:tcW w:w="1327" w:type="dxa"/>
          </w:tcPr>
          <w:p w:rsidR="002C6F2D" w:rsidRPr="008C3641" w:rsidRDefault="00343A9A" w:rsidP="002C6F2D">
            <w:pPr>
              <w:jc w:val="right"/>
              <w:rPr>
                <w:i/>
                <w:sz w:val="24"/>
                <w:szCs w:val="24"/>
                <w:u w:val="single"/>
              </w:rPr>
            </w:pPr>
            <w:r>
              <w:rPr>
                <w:i/>
                <w:sz w:val="24"/>
                <w:szCs w:val="24"/>
                <w:u w:val="single"/>
              </w:rPr>
              <w:t>2.033.864</w:t>
            </w:r>
          </w:p>
        </w:tc>
        <w:tc>
          <w:tcPr>
            <w:tcW w:w="887" w:type="dxa"/>
          </w:tcPr>
          <w:p w:rsidR="002C6F2D" w:rsidRPr="008C3641" w:rsidRDefault="0012383B" w:rsidP="002C6F2D">
            <w:pPr>
              <w:jc w:val="right"/>
              <w:rPr>
                <w:i/>
                <w:sz w:val="24"/>
                <w:szCs w:val="24"/>
                <w:u w:val="single"/>
              </w:rPr>
            </w:pPr>
            <w:r>
              <w:rPr>
                <w:i/>
                <w:sz w:val="24"/>
                <w:szCs w:val="24"/>
                <w:u w:val="single"/>
              </w:rPr>
              <w:t>18,68</w:t>
            </w:r>
          </w:p>
        </w:tc>
        <w:tc>
          <w:tcPr>
            <w:tcW w:w="1075" w:type="dxa"/>
          </w:tcPr>
          <w:p w:rsidR="002C6F2D" w:rsidRPr="008C3641" w:rsidRDefault="0012383B" w:rsidP="002C6F2D">
            <w:pPr>
              <w:jc w:val="right"/>
              <w:rPr>
                <w:i/>
                <w:sz w:val="24"/>
                <w:szCs w:val="24"/>
                <w:u w:val="single"/>
              </w:rPr>
            </w:pPr>
            <w:r>
              <w:rPr>
                <w:i/>
                <w:sz w:val="24"/>
                <w:szCs w:val="24"/>
                <w:u w:val="single"/>
              </w:rPr>
              <w:t>107,2</w:t>
            </w:r>
          </w:p>
        </w:tc>
      </w:tr>
      <w:tr w:rsidR="002C6F2D" w:rsidTr="0012383B">
        <w:tc>
          <w:tcPr>
            <w:tcW w:w="3794" w:type="dxa"/>
          </w:tcPr>
          <w:p w:rsidR="002C6F2D" w:rsidRPr="00DE44BF" w:rsidRDefault="002C6F2D" w:rsidP="002C6F2D">
            <w:pPr>
              <w:rPr>
                <w:sz w:val="24"/>
                <w:szCs w:val="24"/>
              </w:rPr>
            </w:pPr>
            <w:r w:rsidRPr="00DE44BF">
              <w:rPr>
                <w:sz w:val="24"/>
                <w:szCs w:val="24"/>
              </w:rPr>
              <w:t xml:space="preserve"> </w:t>
            </w:r>
            <w:r>
              <w:rPr>
                <w:sz w:val="24"/>
                <w:szCs w:val="24"/>
              </w:rPr>
              <w:t xml:space="preserve"> -  naknade troškova zaposlenima</w:t>
            </w:r>
          </w:p>
        </w:tc>
        <w:tc>
          <w:tcPr>
            <w:tcW w:w="1417" w:type="dxa"/>
          </w:tcPr>
          <w:p w:rsidR="002C6F2D" w:rsidRPr="008F3E94" w:rsidRDefault="00564871" w:rsidP="002C6F2D">
            <w:pPr>
              <w:jc w:val="right"/>
              <w:rPr>
                <w:sz w:val="24"/>
                <w:szCs w:val="24"/>
              </w:rPr>
            </w:pPr>
            <w:r>
              <w:rPr>
                <w:sz w:val="24"/>
                <w:szCs w:val="24"/>
              </w:rPr>
              <w:t>188.277</w:t>
            </w:r>
          </w:p>
        </w:tc>
        <w:tc>
          <w:tcPr>
            <w:tcW w:w="993" w:type="dxa"/>
          </w:tcPr>
          <w:p w:rsidR="002C6F2D" w:rsidRPr="008F3E94" w:rsidRDefault="00564871" w:rsidP="002C6F2D">
            <w:pPr>
              <w:jc w:val="right"/>
              <w:rPr>
                <w:sz w:val="24"/>
                <w:szCs w:val="24"/>
              </w:rPr>
            </w:pPr>
            <w:r>
              <w:rPr>
                <w:sz w:val="24"/>
                <w:szCs w:val="24"/>
              </w:rPr>
              <w:t>1,80</w:t>
            </w:r>
          </w:p>
        </w:tc>
        <w:tc>
          <w:tcPr>
            <w:tcW w:w="1327" w:type="dxa"/>
          </w:tcPr>
          <w:p w:rsidR="002C6F2D" w:rsidRPr="008F3E94" w:rsidRDefault="00343A9A" w:rsidP="002C6F2D">
            <w:pPr>
              <w:jc w:val="right"/>
              <w:rPr>
                <w:sz w:val="24"/>
                <w:szCs w:val="24"/>
              </w:rPr>
            </w:pPr>
            <w:r>
              <w:rPr>
                <w:sz w:val="24"/>
                <w:szCs w:val="24"/>
              </w:rPr>
              <w:t>171.477</w:t>
            </w:r>
          </w:p>
        </w:tc>
        <w:tc>
          <w:tcPr>
            <w:tcW w:w="887" w:type="dxa"/>
          </w:tcPr>
          <w:p w:rsidR="002C6F2D" w:rsidRPr="008F3E94" w:rsidRDefault="0012383B" w:rsidP="002C6F2D">
            <w:pPr>
              <w:jc w:val="right"/>
              <w:rPr>
                <w:sz w:val="24"/>
                <w:szCs w:val="24"/>
              </w:rPr>
            </w:pPr>
            <w:r>
              <w:rPr>
                <w:sz w:val="24"/>
                <w:szCs w:val="24"/>
              </w:rPr>
              <w:t>1,57</w:t>
            </w:r>
          </w:p>
        </w:tc>
        <w:tc>
          <w:tcPr>
            <w:tcW w:w="1075" w:type="dxa"/>
          </w:tcPr>
          <w:p w:rsidR="002C6F2D" w:rsidRPr="008F3E94" w:rsidRDefault="0012383B" w:rsidP="002C6F2D">
            <w:pPr>
              <w:jc w:val="right"/>
              <w:rPr>
                <w:sz w:val="24"/>
                <w:szCs w:val="24"/>
              </w:rPr>
            </w:pPr>
            <w:r>
              <w:rPr>
                <w:sz w:val="24"/>
                <w:szCs w:val="24"/>
              </w:rPr>
              <w:t>91,1</w:t>
            </w:r>
          </w:p>
        </w:tc>
      </w:tr>
      <w:tr w:rsidR="002C6F2D" w:rsidTr="0012383B">
        <w:tc>
          <w:tcPr>
            <w:tcW w:w="3794" w:type="dxa"/>
          </w:tcPr>
          <w:p w:rsidR="002C6F2D" w:rsidRPr="00DE44BF" w:rsidRDefault="002C6F2D" w:rsidP="002C6F2D">
            <w:pPr>
              <w:rPr>
                <w:sz w:val="24"/>
                <w:szCs w:val="24"/>
              </w:rPr>
            </w:pPr>
            <w:r>
              <w:rPr>
                <w:b/>
                <w:sz w:val="24"/>
                <w:szCs w:val="24"/>
              </w:rPr>
              <w:t xml:space="preserve">  </w:t>
            </w:r>
            <w:r>
              <w:rPr>
                <w:sz w:val="24"/>
                <w:szCs w:val="24"/>
              </w:rPr>
              <w:t>-  rashodi za materijal i energiju</w:t>
            </w:r>
          </w:p>
        </w:tc>
        <w:tc>
          <w:tcPr>
            <w:tcW w:w="1417" w:type="dxa"/>
          </w:tcPr>
          <w:p w:rsidR="002C6F2D" w:rsidRPr="008F3E94" w:rsidRDefault="002C6F2D" w:rsidP="002C6F2D">
            <w:pPr>
              <w:jc w:val="right"/>
              <w:rPr>
                <w:sz w:val="24"/>
                <w:szCs w:val="24"/>
              </w:rPr>
            </w:pPr>
            <w:r w:rsidRPr="008F3E94">
              <w:rPr>
                <w:sz w:val="24"/>
                <w:szCs w:val="24"/>
              </w:rPr>
              <w:t>1.</w:t>
            </w:r>
            <w:r w:rsidR="00564871">
              <w:rPr>
                <w:sz w:val="24"/>
                <w:szCs w:val="24"/>
              </w:rPr>
              <w:t>244.418</w:t>
            </w:r>
          </w:p>
        </w:tc>
        <w:tc>
          <w:tcPr>
            <w:tcW w:w="993" w:type="dxa"/>
          </w:tcPr>
          <w:p w:rsidR="002C6F2D" w:rsidRPr="008F3E94" w:rsidRDefault="0012383B" w:rsidP="002C6F2D">
            <w:pPr>
              <w:jc w:val="right"/>
              <w:rPr>
                <w:sz w:val="24"/>
                <w:szCs w:val="24"/>
              </w:rPr>
            </w:pPr>
            <w:r>
              <w:rPr>
                <w:sz w:val="24"/>
                <w:szCs w:val="24"/>
              </w:rPr>
              <w:t>11.91</w:t>
            </w:r>
          </w:p>
        </w:tc>
        <w:tc>
          <w:tcPr>
            <w:tcW w:w="1327" w:type="dxa"/>
          </w:tcPr>
          <w:p w:rsidR="002C6F2D" w:rsidRPr="008F3E94" w:rsidRDefault="00343A9A" w:rsidP="002C6F2D">
            <w:pPr>
              <w:jc w:val="right"/>
              <w:rPr>
                <w:sz w:val="24"/>
                <w:szCs w:val="24"/>
              </w:rPr>
            </w:pPr>
            <w:r>
              <w:rPr>
                <w:sz w:val="24"/>
                <w:szCs w:val="24"/>
              </w:rPr>
              <w:t>1.290.083</w:t>
            </w:r>
          </w:p>
        </w:tc>
        <w:tc>
          <w:tcPr>
            <w:tcW w:w="887" w:type="dxa"/>
          </w:tcPr>
          <w:p w:rsidR="002C6F2D" w:rsidRPr="008F3E94" w:rsidRDefault="002C6F2D" w:rsidP="002C6F2D">
            <w:pPr>
              <w:jc w:val="right"/>
              <w:rPr>
                <w:sz w:val="24"/>
                <w:szCs w:val="24"/>
              </w:rPr>
            </w:pPr>
            <w:r>
              <w:rPr>
                <w:sz w:val="24"/>
                <w:szCs w:val="24"/>
              </w:rPr>
              <w:t>1</w:t>
            </w:r>
            <w:r w:rsidR="0012383B">
              <w:rPr>
                <w:sz w:val="24"/>
                <w:szCs w:val="24"/>
              </w:rPr>
              <w:t>1,85</w:t>
            </w:r>
          </w:p>
        </w:tc>
        <w:tc>
          <w:tcPr>
            <w:tcW w:w="1075" w:type="dxa"/>
          </w:tcPr>
          <w:p w:rsidR="002C6F2D" w:rsidRPr="008F3E94" w:rsidRDefault="0012383B" w:rsidP="00BD242D">
            <w:pPr>
              <w:jc w:val="center"/>
              <w:rPr>
                <w:sz w:val="24"/>
                <w:szCs w:val="24"/>
              </w:rPr>
            </w:pPr>
            <w:r>
              <w:rPr>
                <w:sz w:val="24"/>
                <w:szCs w:val="24"/>
              </w:rPr>
              <w:t xml:space="preserve">    103,7</w:t>
            </w:r>
          </w:p>
        </w:tc>
      </w:tr>
      <w:tr w:rsidR="002C6F2D" w:rsidTr="0012383B">
        <w:tc>
          <w:tcPr>
            <w:tcW w:w="3794" w:type="dxa"/>
          </w:tcPr>
          <w:p w:rsidR="002C6F2D" w:rsidRPr="00DE44BF" w:rsidRDefault="002C6F2D" w:rsidP="002C6F2D">
            <w:pPr>
              <w:rPr>
                <w:sz w:val="24"/>
                <w:szCs w:val="24"/>
              </w:rPr>
            </w:pPr>
            <w:r>
              <w:rPr>
                <w:b/>
                <w:sz w:val="24"/>
                <w:szCs w:val="24"/>
              </w:rPr>
              <w:t xml:space="preserve"> </w:t>
            </w:r>
            <w:r>
              <w:rPr>
                <w:sz w:val="24"/>
                <w:szCs w:val="24"/>
              </w:rPr>
              <w:t xml:space="preserve"> -  rashodi za usluge</w:t>
            </w:r>
          </w:p>
        </w:tc>
        <w:tc>
          <w:tcPr>
            <w:tcW w:w="1417" w:type="dxa"/>
          </w:tcPr>
          <w:p w:rsidR="002C6F2D" w:rsidRPr="008F3E94" w:rsidRDefault="00564871" w:rsidP="002C6F2D">
            <w:pPr>
              <w:jc w:val="right"/>
              <w:rPr>
                <w:sz w:val="24"/>
                <w:szCs w:val="24"/>
              </w:rPr>
            </w:pPr>
            <w:r>
              <w:rPr>
                <w:sz w:val="24"/>
                <w:szCs w:val="24"/>
              </w:rPr>
              <w:t>444.743</w:t>
            </w:r>
          </w:p>
        </w:tc>
        <w:tc>
          <w:tcPr>
            <w:tcW w:w="993" w:type="dxa"/>
          </w:tcPr>
          <w:p w:rsidR="002C6F2D" w:rsidRPr="008F3E94" w:rsidRDefault="0012383B" w:rsidP="002C6F2D">
            <w:pPr>
              <w:jc w:val="right"/>
              <w:rPr>
                <w:sz w:val="24"/>
                <w:szCs w:val="24"/>
              </w:rPr>
            </w:pPr>
            <w:r>
              <w:rPr>
                <w:sz w:val="24"/>
                <w:szCs w:val="24"/>
              </w:rPr>
              <w:t>4,26</w:t>
            </w:r>
          </w:p>
        </w:tc>
        <w:tc>
          <w:tcPr>
            <w:tcW w:w="1327" w:type="dxa"/>
          </w:tcPr>
          <w:p w:rsidR="002C6F2D" w:rsidRPr="008F3E94" w:rsidRDefault="00343A9A" w:rsidP="002C6F2D">
            <w:pPr>
              <w:jc w:val="right"/>
              <w:rPr>
                <w:sz w:val="24"/>
                <w:szCs w:val="24"/>
              </w:rPr>
            </w:pPr>
            <w:r>
              <w:rPr>
                <w:sz w:val="24"/>
                <w:szCs w:val="24"/>
              </w:rPr>
              <w:t>520.511</w:t>
            </w:r>
          </w:p>
        </w:tc>
        <w:tc>
          <w:tcPr>
            <w:tcW w:w="887" w:type="dxa"/>
          </w:tcPr>
          <w:p w:rsidR="002C6F2D" w:rsidRPr="008F3E94" w:rsidRDefault="0012383B" w:rsidP="002C6F2D">
            <w:pPr>
              <w:jc w:val="right"/>
              <w:rPr>
                <w:sz w:val="24"/>
                <w:szCs w:val="24"/>
              </w:rPr>
            </w:pPr>
            <w:r>
              <w:rPr>
                <w:sz w:val="24"/>
                <w:szCs w:val="24"/>
              </w:rPr>
              <w:t>4,78</w:t>
            </w:r>
          </w:p>
        </w:tc>
        <w:tc>
          <w:tcPr>
            <w:tcW w:w="1075" w:type="dxa"/>
          </w:tcPr>
          <w:p w:rsidR="002C6F2D" w:rsidRPr="008F3E94" w:rsidRDefault="0012383B" w:rsidP="002C6F2D">
            <w:pPr>
              <w:jc w:val="right"/>
              <w:rPr>
                <w:sz w:val="24"/>
                <w:szCs w:val="24"/>
              </w:rPr>
            </w:pPr>
            <w:r>
              <w:rPr>
                <w:sz w:val="24"/>
                <w:szCs w:val="24"/>
              </w:rPr>
              <w:t>117,0</w:t>
            </w:r>
          </w:p>
        </w:tc>
      </w:tr>
      <w:tr w:rsidR="002C6F2D" w:rsidTr="0012383B">
        <w:tc>
          <w:tcPr>
            <w:tcW w:w="3794" w:type="dxa"/>
          </w:tcPr>
          <w:p w:rsidR="002C6F2D" w:rsidRPr="00DE44BF" w:rsidRDefault="002C6F2D" w:rsidP="002C6F2D">
            <w:pPr>
              <w:rPr>
                <w:sz w:val="24"/>
                <w:szCs w:val="24"/>
              </w:rPr>
            </w:pPr>
            <w:r>
              <w:rPr>
                <w:b/>
                <w:sz w:val="24"/>
                <w:szCs w:val="24"/>
              </w:rPr>
              <w:t xml:space="preserve"> </w:t>
            </w:r>
            <w:r>
              <w:rPr>
                <w:sz w:val="24"/>
                <w:szCs w:val="24"/>
              </w:rPr>
              <w:t xml:space="preserve"> -  ostali rashodi poslovanja</w:t>
            </w:r>
          </w:p>
        </w:tc>
        <w:tc>
          <w:tcPr>
            <w:tcW w:w="1417" w:type="dxa"/>
          </w:tcPr>
          <w:p w:rsidR="002C6F2D" w:rsidRPr="008F3E94" w:rsidRDefault="00564871" w:rsidP="002C6F2D">
            <w:pPr>
              <w:jc w:val="right"/>
              <w:rPr>
                <w:sz w:val="24"/>
                <w:szCs w:val="24"/>
              </w:rPr>
            </w:pPr>
            <w:r>
              <w:rPr>
                <w:sz w:val="24"/>
                <w:szCs w:val="24"/>
              </w:rPr>
              <w:t>39.353</w:t>
            </w:r>
          </w:p>
        </w:tc>
        <w:tc>
          <w:tcPr>
            <w:tcW w:w="993" w:type="dxa"/>
          </w:tcPr>
          <w:p w:rsidR="002C6F2D" w:rsidRPr="008F3E94" w:rsidRDefault="00564871" w:rsidP="002C6F2D">
            <w:pPr>
              <w:jc w:val="right"/>
              <w:rPr>
                <w:sz w:val="24"/>
                <w:szCs w:val="24"/>
              </w:rPr>
            </w:pPr>
            <w:r>
              <w:rPr>
                <w:sz w:val="24"/>
                <w:szCs w:val="24"/>
              </w:rPr>
              <w:t>0,38</w:t>
            </w:r>
          </w:p>
        </w:tc>
        <w:tc>
          <w:tcPr>
            <w:tcW w:w="1327" w:type="dxa"/>
          </w:tcPr>
          <w:p w:rsidR="002C6F2D" w:rsidRPr="008F3E94" w:rsidRDefault="00343A9A" w:rsidP="002C6F2D">
            <w:pPr>
              <w:jc w:val="right"/>
              <w:rPr>
                <w:sz w:val="24"/>
                <w:szCs w:val="24"/>
              </w:rPr>
            </w:pPr>
            <w:r>
              <w:rPr>
                <w:sz w:val="24"/>
                <w:szCs w:val="24"/>
              </w:rPr>
              <w:t>51.793</w:t>
            </w:r>
          </w:p>
        </w:tc>
        <w:tc>
          <w:tcPr>
            <w:tcW w:w="887" w:type="dxa"/>
          </w:tcPr>
          <w:p w:rsidR="002C6F2D" w:rsidRPr="008F3E94" w:rsidRDefault="002C6F2D" w:rsidP="002C6F2D">
            <w:pPr>
              <w:jc w:val="right"/>
              <w:rPr>
                <w:sz w:val="24"/>
                <w:szCs w:val="24"/>
              </w:rPr>
            </w:pPr>
            <w:r>
              <w:rPr>
                <w:sz w:val="24"/>
                <w:szCs w:val="24"/>
              </w:rPr>
              <w:t>0,</w:t>
            </w:r>
            <w:r w:rsidR="0012383B">
              <w:rPr>
                <w:sz w:val="24"/>
                <w:szCs w:val="24"/>
              </w:rPr>
              <w:t>48</w:t>
            </w:r>
          </w:p>
        </w:tc>
        <w:tc>
          <w:tcPr>
            <w:tcW w:w="1075" w:type="dxa"/>
          </w:tcPr>
          <w:p w:rsidR="002C6F2D" w:rsidRPr="008F3E94" w:rsidRDefault="0012383B" w:rsidP="002C6F2D">
            <w:pPr>
              <w:jc w:val="right"/>
              <w:rPr>
                <w:sz w:val="24"/>
                <w:szCs w:val="24"/>
              </w:rPr>
            </w:pPr>
            <w:r>
              <w:rPr>
                <w:sz w:val="24"/>
                <w:szCs w:val="24"/>
              </w:rPr>
              <w:t>131,6</w:t>
            </w:r>
          </w:p>
        </w:tc>
      </w:tr>
      <w:tr w:rsidR="002C6F2D" w:rsidTr="0012383B">
        <w:tc>
          <w:tcPr>
            <w:tcW w:w="3794" w:type="dxa"/>
          </w:tcPr>
          <w:p w:rsidR="002C6F2D" w:rsidRPr="008C3641" w:rsidRDefault="002C6F2D" w:rsidP="002C6F2D">
            <w:pPr>
              <w:rPr>
                <w:i/>
                <w:sz w:val="24"/>
                <w:szCs w:val="24"/>
                <w:u w:val="single"/>
              </w:rPr>
            </w:pPr>
            <w:r w:rsidRPr="008C3641">
              <w:rPr>
                <w:i/>
                <w:sz w:val="24"/>
                <w:szCs w:val="24"/>
                <w:u w:val="single"/>
              </w:rPr>
              <w:t>Financijski rashodi</w:t>
            </w:r>
          </w:p>
        </w:tc>
        <w:tc>
          <w:tcPr>
            <w:tcW w:w="1417" w:type="dxa"/>
          </w:tcPr>
          <w:p w:rsidR="002C6F2D" w:rsidRPr="008C3641" w:rsidRDefault="00564871" w:rsidP="002C6F2D">
            <w:pPr>
              <w:jc w:val="right"/>
              <w:rPr>
                <w:i/>
                <w:sz w:val="24"/>
                <w:szCs w:val="24"/>
                <w:u w:val="single"/>
              </w:rPr>
            </w:pPr>
            <w:r>
              <w:rPr>
                <w:i/>
                <w:sz w:val="24"/>
                <w:szCs w:val="24"/>
                <w:u w:val="single"/>
              </w:rPr>
              <w:t>27820</w:t>
            </w:r>
          </w:p>
        </w:tc>
        <w:tc>
          <w:tcPr>
            <w:tcW w:w="993" w:type="dxa"/>
          </w:tcPr>
          <w:p w:rsidR="002C6F2D" w:rsidRPr="008C3641" w:rsidRDefault="00564871" w:rsidP="002C6F2D">
            <w:pPr>
              <w:jc w:val="right"/>
              <w:rPr>
                <w:i/>
                <w:sz w:val="24"/>
                <w:szCs w:val="24"/>
                <w:u w:val="single"/>
              </w:rPr>
            </w:pPr>
            <w:r>
              <w:rPr>
                <w:i/>
                <w:sz w:val="24"/>
                <w:szCs w:val="24"/>
                <w:u w:val="single"/>
              </w:rPr>
              <w:t>0,27</w:t>
            </w:r>
          </w:p>
        </w:tc>
        <w:tc>
          <w:tcPr>
            <w:tcW w:w="1327" w:type="dxa"/>
          </w:tcPr>
          <w:p w:rsidR="002C6F2D" w:rsidRPr="008C3641" w:rsidRDefault="00343A9A" w:rsidP="002C6F2D">
            <w:pPr>
              <w:jc w:val="right"/>
              <w:rPr>
                <w:i/>
                <w:sz w:val="24"/>
                <w:szCs w:val="24"/>
                <w:u w:val="single"/>
              </w:rPr>
            </w:pPr>
            <w:r>
              <w:rPr>
                <w:i/>
                <w:sz w:val="24"/>
                <w:szCs w:val="24"/>
                <w:u w:val="single"/>
              </w:rPr>
              <w:t>26.122</w:t>
            </w:r>
          </w:p>
        </w:tc>
        <w:tc>
          <w:tcPr>
            <w:tcW w:w="887" w:type="dxa"/>
          </w:tcPr>
          <w:p w:rsidR="002C6F2D" w:rsidRPr="008C3641" w:rsidRDefault="002C6F2D" w:rsidP="002C6F2D">
            <w:pPr>
              <w:jc w:val="right"/>
              <w:rPr>
                <w:i/>
                <w:sz w:val="24"/>
                <w:szCs w:val="24"/>
                <w:u w:val="single"/>
              </w:rPr>
            </w:pPr>
            <w:r>
              <w:rPr>
                <w:i/>
                <w:sz w:val="24"/>
                <w:szCs w:val="24"/>
                <w:u w:val="single"/>
              </w:rPr>
              <w:t>0,</w:t>
            </w:r>
            <w:r w:rsidR="0012383B">
              <w:rPr>
                <w:i/>
                <w:sz w:val="24"/>
                <w:szCs w:val="24"/>
                <w:u w:val="single"/>
              </w:rPr>
              <w:t>24</w:t>
            </w:r>
          </w:p>
        </w:tc>
        <w:tc>
          <w:tcPr>
            <w:tcW w:w="1075" w:type="dxa"/>
          </w:tcPr>
          <w:p w:rsidR="002C6F2D" w:rsidRPr="008C3641" w:rsidRDefault="0012383B" w:rsidP="002C6F2D">
            <w:pPr>
              <w:jc w:val="center"/>
              <w:rPr>
                <w:i/>
                <w:sz w:val="24"/>
                <w:szCs w:val="24"/>
                <w:u w:val="single"/>
              </w:rPr>
            </w:pPr>
            <w:r>
              <w:rPr>
                <w:i/>
                <w:sz w:val="24"/>
                <w:szCs w:val="24"/>
                <w:u w:val="single"/>
              </w:rPr>
              <w:t xml:space="preserve">  93,9</w:t>
            </w:r>
          </w:p>
        </w:tc>
      </w:tr>
      <w:tr w:rsidR="002C6F2D" w:rsidTr="0012383B">
        <w:tc>
          <w:tcPr>
            <w:tcW w:w="3794" w:type="dxa"/>
          </w:tcPr>
          <w:p w:rsidR="002C6F2D" w:rsidRPr="008C3641" w:rsidRDefault="002C6F2D" w:rsidP="002C6F2D">
            <w:pPr>
              <w:rPr>
                <w:i/>
                <w:sz w:val="24"/>
                <w:szCs w:val="24"/>
                <w:u w:val="single"/>
              </w:rPr>
            </w:pPr>
            <w:r w:rsidRPr="008C3641">
              <w:rPr>
                <w:i/>
                <w:sz w:val="24"/>
                <w:szCs w:val="24"/>
                <w:u w:val="single"/>
              </w:rPr>
              <w:t>Naknade građanima i kućanstvima</w:t>
            </w:r>
          </w:p>
        </w:tc>
        <w:tc>
          <w:tcPr>
            <w:tcW w:w="1417" w:type="dxa"/>
          </w:tcPr>
          <w:p w:rsidR="002C6F2D" w:rsidRPr="008C3641" w:rsidRDefault="00564871" w:rsidP="002C6F2D">
            <w:pPr>
              <w:jc w:val="right"/>
              <w:rPr>
                <w:i/>
                <w:sz w:val="24"/>
                <w:szCs w:val="24"/>
                <w:u w:val="single"/>
              </w:rPr>
            </w:pPr>
            <w:r>
              <w:rPr>
                <w:i/>
                <w:sz w:val="24"/>
                <w:szCs w:val="24"/>
                <w:u w:val="single"/>
              </w:rPr>
              <w:t>153.885</w:t>
            </w:r>
          </w:p>
        </w:tc>
        <w:tc>
          <w:tcPr>
            <w:tcW w:w="993" w:type="dxa"/>
          </w:tcPr>
          <w:p w:rsidR="002C6F2D" w:rsidRPr="008C3641" w:rsidRDefault="002C6F2D" w:rsidP="002C6F2D">
            <w:pPr>
              <w:jc w:val="right"/>
              <w:rPr>
                <w:i/>
                <w:sz w:val="24"/>
                <w:szCs w:val="24"/>
                <w:u w:val="single"/>
              </w:rPr>
            </w:pPr>
            <w:r>
              <w:rPr>
                <w:i/>
                <w:sz w:val="24"/>
                <w:szCs w:val="24"/>
                <w:u w:val="single"/>
              </w:rPr>
              <w:t>1.47</w:t>
            </w:r>
          </w:p>
        </w:tc>
        <w:tc>
          <w:tcPr>
            <w:tcW w:w="1327" w:type="dxa"/>
          </w:tcPr>
          <w:p w:rsidR="002C6F2D" w:rsidRPr="008C3641" w:rsidRDefault="00343A9A" w:rsidP="002C6F2D">
            <w:pPr>
              <w:jc w:val="right"/>
              <w:rPr>
                <w:i/>
                <w:sz w:val="24"/>
                <w:szCs w:val="24"/>
                <w:u w:val="single"/>
              </w:rPr>
            </w:pPr>
            <w:r>
              <w:rPr>
                <w:i/>
                <w:sz w:val="24"/>
                <w:szCs w:val="24"/>
                <w:u w:val="single"/>
              </w:rPr>
              <w:t>141.265</w:t>
            </w:r>
          </w:p>
        </w:tc>
        <w:tc>
          <w:tcPr>
            <w:tcW w:w="887" w:type="dxa"/>
          </w:tcPr>
          <w:p w:rsidR="002C6F2D" w:rsidRPr="008C3641" w:rsidRDefault="0012383B" w:rsidP="002C6F2D">
            <w:pPr>
              <w:jc w:val="right"/>
              <w:rPr>
                <w:i/>
                <w:sz w:val="24"/>
                <w:szCs w:val="24"/>
                <w:u w:val="single"/>
              </w:rPr>
            </w:pPr>
            <w:r>
              <w:rPr>
                <w:i/>
                <w:sz w:val="24"/>
                <w:szCs w:val="24"/>
                <w:u w:val="single"/>
              </w:rPr>
              <w:t>1.30</w:t>
            </w:r>
          </w:p>
        </w:tc>
        <w:tc>
          <w:tcPr>
            <w:tcW w:w="1075" w:type="dxa"/>
          </w:tcPr>
          <w:p w:rsidR="002C6F2D" w:rsidRPr="008C3641" w:rsidRDefault="0012383B" w:rsidP="002C6F2D">
            <w:pPr>
              <w:jc w:val="right"/>
              <w:rPr>
                <w:i/>
                <w:sz w:val="24"/>
                <w:szCs w:val="24"/>
                <w:u w:val="single"/>
              </w:rPr>
            </w:pPr>
            <w:r>
              <w:rPr>
                <w:i/>
                <w:sz w:val="24"/>
                <w:szCs w:val="24"/>
                <w:u w:val="single"/>
              </w:rPr>
              <w:t>91,8</w:t>
            </w:r>
          </w:p>
        </w:tc>
      </w:tr>
      <w:tr w:rsidR="002C6F2D" w:rsidTr="0012383B">
        <w:tc>
          <w:tcPr>
            <w:tcW w:w="3794" w:type="dxa"/>
          </w:tcPr>
          <w:p w:rsidR="002C6F2D" w:rsidRPr="00111903" w:rsidRDefault="002C6F2D" w:rsidP="002C6F2D">
            <w:pPr>
              <w:rPr>
                <w:sz w:val="24"/>
                <w:szCs w:val="24"/>
              </w:rPr>
            </w:pPr>
            <w:r>
              <w:rPr>
                <w:sz w:val="24"/>
                <w:szCs w:val="24"/>
              </w:rPr>
              <w:t xml:space="preserve">  -  naknade </w:t>
            </w:r>
            <w:proofErr w:type="spellStart"/>
            <w:r>
              <w:rPr>
                <w:sz w:val="24"/>
                <w:szCs w:val="24"/>
              </w:rPr>
              <w:t>građ</w:t>
            </w:r>
            <w:proofErr w:type="spellEnd"/>
            <w:r>
              <w:rPr>
                <w:sz w:val="24"/>
                <w:szCs w:val="24"/>
              </w:rPr>
              <w:t xml:space="preserve">. i </w:t>
            </w:r>
            <w:proofErr w:type="spellStart"/>
            <w:r>
              <w:rPr>
                <w:sz w:val="24"/>
                <w:szCs w:val="24"/>
              </w:rPr>
              <w:t>kuć</w:t>
            </w:r>
            <w:proofErr w:type="spellEnd"/>
            <w:r>
              <w:rPr>
                <w:sz w:val="24"/>
                <w:szCs w:val="24"/>
              </w:rPr>
              <w:t>. u novcu</w:t>
            </w:r>
          </w:p>
        </w:tc>
        <w:tc>
          <w:tcPr>
            <w:tcW w:w="1417" w:type="dxa"/>
          </w:tcPr>
          <w:p w:rsidR="002C6F2D" w:rsidRPr="008F3E94" w:rsidRDefault="00564871" w:rsidP="002C6F2D">
            <w:pPr>
              <w:jc w:val="right"/>
              <w:rPr>
                <w:sz w:val="24"/>
                <w:szCs w:val="24"/>
              </w:rPr>
            </w:pPr>
            <w:r>
              <w:rPr>
                <w:sz w:val="24"/>
                <w:szCs w:val="24"/>
              </w:rPr>
              <w:t>59.715</w:t>
            </w:r>
          </w:p>
        </w:tc>
        <w:tc>
          <w:tcPr>
            <w:tcW w:w="993" w:type="dxa"/>
          </w:tcPr>
          <w:p w:rsidR="002C6F2D" w:rsidRPr="008F3E94" w:rsidRDefault="00564871" w:rsidP="002C6F2D">
            <w:pPr>
              <w:jc w:val="right"/>
              <w:rPr>
                <w:sz w:val="24"/>
                <w:szCs w:val="24"/>
              </w:rPr>
            </w:pPr>
            <w:r>
              <w:rPr>
                <w:sz w:val="24"/>
                <w:szCs w:val="24"/>
              </w:rPr>
              <w:t>0,57</w:t>
            </w:r>
          </w:p>
        </w:tc>
        <w:tc>
          <w:tcPr>
            <w:tcW w:w="1327" w:type="dxa"/>
          </w:tcPr>
          <w:p w:rsidR="002C6F2D" w:rsidRPr="008F3E94" w:rsidRDefault="00343A9A" w:rsidP="002C6F2D">
            <w:pPr>
              <w:jc w:val="right"/>
              <w:rPr>
                <w:sz w:val="24"/>
                <w:szCs w:val="24"/>
              </w:rPr>
            </w:pPr>
            <w:r>
              <w:rPr>
                <w:sz w:val="24"/>
                <w:szCs w:val="24"/>
              </w:rPr>
              <w:t>57.990</w:t>
            </w:r>
          </w:p>
        </w:tc>
        <w:tc>
          <w:tcPr>
            <w:tcW w:w="887" w:type="dxa"/>
          </w:tcPr>
          <w:p w:rsidR="002C6F2D" w:rsidRPr="008F3E94" w:rsidRDefault="002C6F2D" w:rsidP="002C6F2D">
            <w:pPr>
              <w:jc w:val="right"/>
              <w:rPr>
                <w:sz w:val="24"/>
                <w:szCs w:val="24"/>
              </w:rPr>
            </w:pPr>
            <w:r>
              <w:rPr>
                <w:sz w:val="24"/>
                <w:szCs w:val="24"/>
              </w:rPr>
              <w:t>0,</w:t>
            </w:r>
            <w:r w:rsidR="0012383B">
              <w:rPr>
                <w:sz w:val="24"/>
                <w:szCs w:val="24"/>
              </w:rPr>
              <w:t>53</w:t>
            </w:r>
          </w:p>
        </w:tc>
        <w:tc>
          <w:tcPr>
            <w:tcW w:w="1075" w:type="dxa"/>
          </w:tcPr>
          <w:p w:rsidR="002C6F2D" w:rsidRPr="008F3E94" w:rsidRDefault="0012383B" w:rsidP="002C6F2D">
            <w:pPr>
              <w:jc w:val="right"/>
              <w:rPr>
                <w:sz w:val="24"/>
                <w:szCs w:val="24"/>
              </w:rPr>
            </w:pPr>
            <w:r>
              <w:rPr>
                <w:sz w:val="24"/>
                <w:szCs w:val="24"/>
              </w:rPr>
              <w:t>97,1</w:t>
            </w:r>
          </w:p>
        </w:tc>
      </w:tr>
      <w:tr w:rsidR="002C6F2D" w:rsidTr="0012383B">
        <w:tc>
          <w:tcPr>
            <w:tcW w:w="3794" w:type="dxa"/>
          </w:tcPr>
          <w:p w:rsidR="002C6F2D" w:rsidRPr="00111903" w:rsidRDefault="002C6F2D" w:rsidP="002C6F2D">
            <w:pPr>
              <w:rPr>
                <w:sz w:val="24"/>
                <w:szCs w:val="24"/>
              </w:rPr>
            </w:pPr>
            <w:r>
              <w:rPr>
                <w:sz w:val="24"/>
                <w:szCs w:val="24"/>
              </w:rPr>
              <w:t xml:space="preserve">  -  naknade </w:t>
            </w:r>
            <w:proofErr w:type="spellStart"/>
            <w:r>
              <w:rPr>
                <w:sz w:val="24"/>
                <w:szCs w:val="24"/>
              </w:rPr>
              <w:t>građ</w:t>
            </w:r>
            <w:proofErr w:type="spellEnd"/>
            <w:r>
              <w:rPr>
                <w:sz w:val="24"/>
                <w:szCs w:val="24"/>
              </w:rPr>
              <w:t xml:space="preserve">. i </w:t>
            </w:r>
            <w:proofErr w:type="spellStart"/>
            <w:r>
              <w:rPr>
                <w:sz w:val="24"/>
                <w:szCs w:val="24"/>
              </w:rPr>
              <w:t>kuć</w:t>
            </w:r>
            <w:proofErr w:type="spellEnd"/>
            <w:r>
              <w:rPr>
                <w:sz w:val="24"/>
                <w:szCs w:val="24"/>
              </w:rPr>
              <w:t>. u naravi</w:t>
            </w:r>
          </w:p>
        </w:tc>
        <w:tc>
          <w:tcPr>
            <w:tcW w:w="1417" w:type="dxa"/>
          </w:tcPr>
          <w:p w:rsidR="002C6F2D" w:rsidRPr="008F3E94" w:rsidRDefault="00564871" w:rsidP="002C6F2D">
            <w:pPr>
              <w:jc w:val="right"/>
              <w:rPr>
                <w:sz w:val="24"/>
                <w:szCs w:val="24"/>
              </w:rPr>
            </w:pPr>
            <w:r>
              <w:rPr>
                <w:sz w:val="24"/>
                <w:szCs w:val="24"/>
              </w:rPr>
              <w:t>94.170</w:t>
            </w:r>
          </w:p>
        </w:tc>
        <w:tc>
          <w:tcPr>
            <w:tcW w:w="993" w:type="dxa"/>
          </w:tcPr>
          <w:p w:rsidR="002C6F2D" w:rsidRPr="008F3E94" w:rsidRDefault="00564871" w:rsidP="002C6F2D">
            <w:pPr>
              <w:jc w:val="right"/>
              <w:rPr>
                <w:sz w:val="24"/>
                <w:szCs w:val="24"/>
              </w:rPr>
            </w:pPr>
            <w:r>
              <w:rPr>
                <w:sz w:val="24"/>
                <w:szCs w:val="24"/>
              </w:rPr>
              <w:t>0,90</w:t>
            </w:r>
          </w:p>
        </w:tc>
        <w:tc>
          <w:tcPr>
            <w:tcW w:w="1327" w:type="dxa"/>
          </w:tcPr>
          <w:p w:rsidR="002C6F2D" w:rsidRPr="008F3E94" w:rsidRDefault="00343A9A" w:rsidP="002C6F2D">
            <w:pPr>
              <w:jc w:val="right"/>
              <w:rPr>
                <w:sz w:val="24"/>
                <w:szCs w:val="24"/>
              </w:rPr>
            </w:pPr>
            <w:r>
              <w:rPr>
                <w:sz w:val="24"/>
                <w:szCs w:val="24"/>
              </w:rPr>
              <w:t>83.275</w:t>
            </w:r>
          </w:p>
        </w:tc>
        <w:tc>
          <w:tcPr>
            <w:tcW w:w="887" w:type="dxa"/>
          </w:tcPr>
          <w:p w:rsidR="002C6F2D" w:rsidRPr="008F3E94" w:rsidRDefault="0012383B" w:rsidP="002C6F2D">
            <w:pPr>
              <w:jc w:val="right"/>
              <w:rPr>
                <w:sz w:val="24"/>
                <w:szCs w:val="24"/>
              </w:rPr>
            </w:pPr>
            <w:r>
              <w:rPr>
                <w:sz w:val="24"/>
                <w:szCs w:val="24"/>
              </w:rPr>
              <w:t>0,76</w:t>
            </w:r>
          </w:p>
        </w:tc>
        <w:tc>
          <w:tcPr>
            <w:tcW w:w="1075" w:type="dxa"/>
          </w:tcPr>
          <w:p w:rsidR="002C6F2D" w:rsidRPr="008F3E94" w:rsidRDefault="0012383B" w:rsidP="0012383B">
            <w:pPr>
              <w:jc w:val="center"/>
              <w:rPr>
                <w:sz w:val="24"/>
                <w:szCs w:val="24"/>
              </w:rPr>
            </w:pPr>
            <w:r>
              <w:rPr>
                <w:sz w:val="24"/>
                <w:szCs w:val="24"/>
              </w:rPr>
              <w:t>88,4</w:t>
            </w:r>
          </w:p>
        </w:tc>
      </w:tr>
      <w:tr w:rsidR="002C6F2D" w:rsidTr="0012383B">
        <w:tc>
          <w:tcPr>
            <w:tcW w:w="3794" w:type="dxa"/>
          </w:tcPr>
          <w:p w:rsidR="002C6F2D" w:rsidRPr="007B2EB9" w:rsidRDefault="002C6F2D" w:rsidP="002C6F2D">
            <w:pPr>
              <w:rPr>
                <w:i/>
                <w:sz w:val="24"/>
                <w:szCs w:val="24"/>
                <w:u w:val="single"/>
              </w:rPr>
            </w:pPr>
            <w:r>
              <w:rPr>
                <w:i/>
                <w:sz w:val="24"/>
                <w:szCs w:val="24"/>
                <w:u w:val="single"/>
              </w:rPr>
              <w:t>Rashodi za nabavu nefin. imovine</w:t>
            </w:r>
          </w:p>
        </w:tc>
        <w:tc>
          <w:tcPr>
            <w:tcW w:w="1417" w:type="dxa"/>
          </w:tcPr>
          <w:p w:rsidR="002C6F2D" w:rsidRPr="007B2EB9" w:rsidRDefault="00564871" w:rsidP="002C6F2D">
            <w:pPr>
              <w:jc w:val="right"/>
              <w:rPr>
                <w:i/>
                <w:sz w:val="24"/>
                <w:szCs w:val="24"/>
                <w:u w:val="single"/>
              </w:rPr>
            </w:pPr>
            <w:r>
              <w:rPr>
                <w:i/>
                <w:sz w:val="24"/>
                <w:szCs w:val="24"/>
                <w:u w:val="single"/>
              </w:rPr>
              <w:t>102.700</w:t>
            </w:r>
          </w:p>
        </w:tc>
        <w:tc>
          <w:tcPr>
            <w:tcW w:w="993" w:type="dxa"/>
          </w:tcPr>
          <w:p w:rsidR="002C6F2D" w:rsidRPr="007B2EB9" w:rsidRDefault="00564871" w:rsidP="002C6F2D">
            <w:pPr>
              <w:jc w:val="right"/>
              <w:rPr>
                <w:i/>
                <w:sz w:val="24"/>
                <w:szCs w:val="24"/>
                <w:u w:val="single"/>
              </w:rPr>
            </w:pPr>
            <w:r>
              <w:rPr>
                <w:i/>
                <w:sz w:val="24"/>
                <w:szCs w:val="24"/>
                <w:u w:val="single"/>
              </w:rPr>
              <w:t>0,98</w:t>
            </w:r>
          </w:p>
        </w:tc>
        <w:tc>
          <w:tcPr>
            <w:tcW w:w="1327" w:type="dxa"/>
          </w:tcPr>
          <w:p w:rsidR="002C6F2D" w:rsidRPr="007B2EB9" w:rsidRDefault="00343A9A" w:rsidP="002C6F2D">
            <w:pPr>
              <w:jc w:val="right"/>
              <w:rPr>
                <w:i/>
                <w:sz w:val="24"/>
                <w:szCs w:val="24"/>
                <w:u w:val="single"/>
              </w:rPr>
            </w:pPr>
            <w:r>
              <w:rPr>
                <w:i/>
                <w:sz w:val="24"/>
                <w:szCs w:val="24"/>
                <w:u w:val="single"/>
              </w:rPr>
              <w:t>95.214</w:t>
            </w:r>
          </w:p>
        </w:tc>
        <w:tc>
          <w:tcPr>
            <w:tcW w:w="887" w:type="dxa"/>
          </w:tcPr>
          <w:p w:rsidR="002C6F2D" w:rsidRPr="007B2EB9" w:rsidRDefault="0012383B" w:rsidP="002C6F2D">
            <w:pPr>
              <w:jc w:val="right"/>
              <w:rPr>
                <w:i/>
                <w:sz w:val="24"/>
                <w:szCs w:val="24"/>
                <w:u w:val="single"/>
              </w:rPr>
            </w:pPr>
            <w:r>
              <w:rPr>
                <w:i/>
                <w:sz w:val="24"/>
                <w:szCs w:val="24"/>
                <w:u w:val="single"/>
              </w:rPr>
              <w:t>0,87</w:t>
            </w:r>
          </w:p>
        </w:tc>
        <w:tc>
          <w:tcPr>
            <w:tcW w:w="1075" w:type="dxa"/>
          </w:tcPr>
          <w:p w:rsidR="002C6F2D" w:rsidRPr="007B2EB9" w:rsidRDefault="0012383B" w:rsidP="002C6F2D">
            <w:pPr>
              <w:jc w:val="right"/>
              <w:rPr>
                <w:i/>
                <w:sz w:val="24"/>
                <w:szCs w:val="24"/>
                <w:u w:val="single"/>
              </w:rPr>
            </w:pPr>
            <w:r>
              <w:rPr>
                <w:i/>
                <w:sz w:val="24"/>
                <w:szCs w:val="24"/>
                <w:u w:val="single"/>
              </w:rPr>
              <w:t>92,7</w:t>
            </w:r>
          </w:p>
        </w:tc>
      </w:tr>
      <w:tr w:rsidR="002C6F2D" w:rsidTr="0012383B">
        <w:tc>
          <w:tcPr>
            <w:tcW w:w="3794" w:type="dxa"/>
          </w:tcPr>
          <w:p w:rsidR="002C6F2D" w:rsidRDefault="002C6F2D" w:rsidP="002C6F2D">
            <w:pPr>
              <w:rPr>
                <w:b/>
                <w:sz w:val="24"/>
                <w:szCs w:val="24"/>
              </w:rPr>
            </w:pPr>
            <w:r>
              <w:rPr>
                <w:b/>
                <w:sz w:val="24"/>
                <w:szCs w:val="24"/>
              </w:rPr>
              <w:t>UKUPNO</w:t>
            </w:r>
          </w:p>
        </w:tc>
        <w:tc>
          <w:tcPr>
            <w:tcW w:w="1417" w:type="dxa"/>
          </w:tcPr>
          <w:p w:rsidR="002C6F2D" w:rsidRDefault="0012383B" w:rsidP="002C6F2D">
            <w:pPr>
              <w:jc w:val="right"/>
              <w:rPr>
                <w:b/>
                <w:sz w:val="24"/>
                <w:szCs w:val="24"/>
              </w:rPr>
            </w:pPr>
            <w:r>
              <w:rPr>
                <w:b/>
                <w:sz w:val="24"/>
                <w:szCs w:val="24"/>
              </w:rPr>
              <w:t>10.444.45</w:t>
            </w:r>
            <w:r w:rsidR="00564871">
              <w:rPr>
                <w:b/>
                <w:sz w:val="24"/>
                <w:szCs w:val="24"/>
              </w:rPr>
              <w:t>9</w:t>
            </w:r>
          </w:p>
        </w:tc>
        <w:tc>
          <w:tcPr>
            <w:tcW w:w="993" w:type="dxa"/>
          </w:tcPr>
          <w:p w:rsidR="002C6F2D" w:rsidRDefault="002C6F2D" w:rsidP="002C6F2D">
            <w:pPr>
              <w:jc w:val="right"/>
              <w:rPr>
                <w:b/>
                <w:sz w:val="24"/>
                <w:szCs w:val="24"/>
              </w:rPr>
            </w:pPr>
            <w:r>
              <w:rPr>
                <w:b/>
                <w:sz w:val="24"/>
                <w:szCs w:val="24"/>
              </w:rPr>
              <w:t>100,00</w:t>
            </w:r>
          </w:p>
        </w:tc>
        <w:tc>
          <w:tcPr>
            <w:tcW w:w="1327" w:type="dxa"/>
          </w:tcPr>
          <w:p w:rsidR="002C6F2D" w:rsidRDefault="0012383B" w:rsidP="002C6F2D">
            <w:pPr>
              <w:jc w:val="right"/>
              <w:rPr>
                <w:b/>
                <w:sz w:val="24"/>
                <w:szCs w:val="24"/>
              </w:rPr>
            </w:pPr>
            <w:r>
              <w:rPr>
                <w:b/>
                <w:sz w:val="24"/>
                <w:szCs w:val="24"/>
              </w:rPr>
              <w:t>10.887.910</w:t>
            </w:r>
          </w:p>
        </w:tc>
        <w:tc>
          <w:tcPr>
            <w:tcW w:w="887" w:type="dxa"/>
          </w:tcPr>
          <w:p w:rsidR="002C6F2D" w:rsidRDefault="002C6F2D" w:rsidP="002C6F2D">
            <w:pPr>
              <w:jc w:val="right"/>
              <w:rPr>
                <w:b/>
                <w:sz w:val="24"/>
                <w:szCs w:val="24"/>
              </w:rPr>
            </w:pPr>
            <w:r>
              <w:rPr>
                <w:b/>
                <w:sz w:val="24"/>
                <w:szCs w:val="24"/>
              </w:rPr>
              <w:t>100,00</w:t>
            </w:r>
          </w:p>
        </w:tc>
        <w:tc>
          <w:tcPr>
            <w:tcW w:w="1075" w:type="dxa"/>
          </w:tcPr>
          <w:p w:rsidR="002C6F2D" w:rsidRDefault="0012383B" w:rsidP="002C6F2D">
            <w:pPr>
              <w:jc w:val="right"/>
              <w:rPr>
                <w:b/>
                <w:sz w:val="24"/>
                <w:szCs w:val="24"/>
              </w:rPr>
            </w:pPr>
            <w:r>
              <w:rPr>
                <w:b/>
                <w:sz w:val="24"/>
                <w:szCs w:val="24"/>
              </w:rPr>
              <w:t>104,2</w:t>
            </w:r>
          </w:p>
        </w:tc>
      </w:tr>
    </w:tbl>
    <w:p w:rsidR="007F385E" w:rsidRDefault="007F385E">
      <w:pPr>
        <w:rPr>
          <w:b/>
          <w:sz w:val="24"/>
          <w:szCs w:val="24"/>
        </w:rPr>
      </w:pPr>
    </w:p>
    <w:p w:rsidR="007F385E" w:rsidRDefault="007F385E">
      <w:pPr>
        <w:rPr>
          <w:b/>
          <w:sz w:val="24"/>
          <w:szCs w:val="24"/>
        </w:rPr>
      </w:pPr>
      <w:r>
        <w:rPr>
          <w:b/>
          <w:sz w:val="24"/>
          <w:szCs w:val="24"/>
        </w:rPr>
        <w:t>Bilješka br. 7   Ostvareni rezultat (AOP 403)</w:t>
      </w:r>
    </w:p>
    <w:p w:rsidR="007F385E" w:rsidRDefault="007F385E">
      <w:pPr>
        <w:rPr>
          <w:b/>
          <w:sz w:val="24"/>
          <w:szCs w:val="24"/>
        </w:rPr>
      </w:pPr>
    </w:p>
    <w:p w:rsidR="007F385E" w:rsidRDefault="007F385E">
      <w:pPr>
        <w:rPr>
          <w:sz w:val="24"/>
          <w:szCs w:val="24"/>
        </w:rPr>
      </w:pPr>
      <w:r>
        <w:rPr>
          <w:sz w:val="24"/>
          <w:szCs w:val="24"/>
        </w:rPr>
        <w:t xml:space="preserve">Ukupni prihodi iznose </w:t>
      </w:r>
      <w:r w:rsidR="009D5A9E">
        <w:rPr>
          <w:sz w:val="24"/>
          <w:szCs w:val="24"/>
        </w:rPr>
        <w:t>10.</w:t>
      </w:r>
      <w:r w:rsidR="0082797F">
        <w:rPr>
          <w:sz w:val="24"/>
          <w:szCs w:val="24"/>
        </w:rPr>
        <w:t>858.530</w:t>
      </w:r>
      <w:r w:rsidR="00E921F2">
        <w:rPr>
          <w:sz w:val="24"/>
          <w:szCs w:val="24"/>
        </w:rPr>
        <w:t xml:space="preserve"> </w:t>
      </w:r>
      <w:r>
        <w:rPr>
          <w:sz w:val="24"/>
          <w:szCs w:val="24"/>
        </w:rPr>
        <w:t xml:space="preserve">kn, ukupni rashodi </w:t>
      </w:r>
      <w:r w:rsidR="009D5A9E">
        <w:rPr>
          <w:sz w:val="24"/>
          <w:szCs w:val="24"/>
        </w:rPr>
        <w:t>10.</w:t>
      </w:r>
      <w:r w:rsidR="0082797F">
        <w:rPr>
          <w:sz w:val="24"/>
          <w:szCs w:val="24"/>
        </w:rPr>
        <w:t>887.910</w:t>
      </w:r>
      <w:r w:rsidR="000A5446">
        <w:rPr>
          <w:sz w:val="24"/>
          <w:szCs w:val="24"/>
        </w:rPr>
        <w:t xml:space="preserve"> </w:t>
      </w:r>
      <w:r>
        <w:rPr>
          <w:sz w:val="24"/>
          <w:szCs w:val="24"/>
        </w:rPr>
        <w:t>k</w:t>
      </w:r>
      <w:r w:rsidR="000A5446">
        <w:rPr>
          <w:sz w:val="24"/>
          <w:szCs w:val="24"/>
        </w:rPr>
        <w:t>n</w:t>
      </w:r>
      <w:r w:rsidR="00E921F2">
        <w:rPr>
          <w:sz w:val="24"/>
          <w:szCs w:val="24"/>
        </w:rPr>
        <w:t>.</w:t>
      </w:r>
      <w:r w:rsidR="000A5446">
        <w:rPr>
          <w:sz w:val="24"/>
          <w:szCs w:val="24"/>
        </w:rPr>
        <w:t xml:space="preserve"> </w:t>
      </w:r>
    </w:p>
    <w:p w:rsidR="007F385E" w:rsidRDefault="007F385E">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7F385E" w:rsidRPr="007F385E" w:rsidRDefault="007F385E">
      <w:pPr>
        <w:rPr>
          <w:sz w:val="24"/>
          <w:szCs w:val="24"/>
        </w:rPr>
      </w:pPr>
      <w:r w:rsidRPr="007F385E">
        <w:rPr>
          <w:sz w:val="24"/>
          <w:szCs w:val="24"/>
        </w:rPr>
        <w:tab/>
      </w:r>
      <w:r w:rsidRPr="007F385E">
        <w:rPr>
          <w:sz w:val="24"/>
          <w:szCs w:val="24"/>
        </w:rPr>
        <w:tab/>
      </w:r>
      <w:r w:rsidRPr="007F385E">
        <w:rPr>
          <w:sz w:val="24"/>
          <w:szCs w:val="24"/>
        </w:rPr>
        <w:tab/>
      </w:r>
      <w:r w:rsidRPr="007F385E">
        <w:rPr>
          <w:sz w:val="24"/>
          <w:szCs w:val="24"/>
        </w:rPr>
        <w:tab/>
      </w:r>
      <w:r w:rsidRPr="007F385E">
        <w:rPr>
          <w:sz w:val="24"/>
          <w:szCs w:val="24"/>
        </w:rPr>
        <w:tab/>
      </w:r>
      <w:r w:rsidRPr="007F385E">
        <w:rPr>
          <w:sz w:val="24"/>
          <w:szCs w:val="24"/>
        </w:rPr>
        <w:tab/>
      </w:r>
      <w:r w:rsidRPr="007F385E">
        <w:rPr>
          <w:sz w:val="24"/>
          <w:szCs w:val="24"/>
        </w:rPr>
        <w:tab/>
      </w:r>
      <w:r w:rsidRPr="007F385E">
        <w:rPr>
          <w:sz w:val="24"/>
          <w:szCs w:val="24"/>
        </w:rPr>
        <w:tab/>
        <w:t>Voditeljica računovodstva:</w:t>
      </w:r>
    </w:p>
    <w:p w:rsidR="007F385E" w:rsidRPr="007F385E" w:rsidRDefault="007F385E" w:rsidP="007F385E">
      <w:pPr>
        <w:pStyle w:val="Bezproreda"/>
        <w:rPr>
          <w:sz w:val="24"/>
          <w:szCs w:val="24"/>
        </w:rPr>
      </w:pPr>
    </w:p>
    <w:p w:rsidR="007F385E" w:rsidRPr="007F385E" w:rsidRDefault="007F385E" w:rsidP="007F385E">
      <w:pPr>
        <w:pStyle w:val="Bezproreda"/>
        <w:rPr>
          <w:sz w:val="24"/>
          <w:szCs w:val="24"/>
        </w:rPr>
      </w:pPr>
      <w:r w:rsidRPr="007F385E">
        <w:rPr>
          <w:sz w:val="24"/>
          <w:szCs w:val="24"/>
        </w:rPr>
        <w:tab/>
      </w:r>
      <w:r w:rsidRPr="007F385E">
        <w:rPr>
          <w:sz w:val="24"/>
          <w:szCs w:val="24"/>
        </w:rPr>
        <w:tab/>
      </w:r>
      <w:r w:rsidRPr="007F385E">
        <w:rPr>
          <w:sz w:val="24"/>
          <w:szCs w:val="24"/>
        </w:rPr>
        <w:tab/>
      </w:r>
      <w:r w:rsidRPr="007F385E">
        <w:rPr>
          <w:sz w:val="24"/>
          <w:szCs w:val="24"/>
        </w:rPr>
        <w:tab/>
      </w:r>
      <w:r w:rsidRPr="007F385E">
        <w:rPr>
          <w:sz w:val="24"/>
          <w:szCs w:val="24"/>
        </w:rPr>
        <w:tab/>
      </w:r>
      <w:r w:rsidRPr="007F385E">
        <w:rPr>
          <w:sz w:val="24"/>
          <w:szCs w:val="24"/>
        </w:rPr>
        <w:tab/>
      </w:r>
      <w:r w:rsidRPr="007F385E">
        <w:rPr>
          <w:sz w:val="24"/>
          <w:szCs w:val="24"/>
        </w:rPr>
        <w:tab/>
      </w:r>
      <w:r w:rsidRPr="007F385E">
        <w:rPr>
          <w:sz w:val="24"/>
          <w:szCs w:val="24"/>
        </w:rPr>
        <w:tab/>
        <w:t>________________________</w:t>
      </w:r>
    </w:p>
    <w:p w:rsidR="007F385E" w:rsidRPr="007F385E" w:rsidRDefault="009D5A9E" w:rsidP="007F385E">
      <w:pPr>
        <w:pStyle w:val="Bezproreda"/>
      </w:pPr>
      <w:r>
        <w:rPr>
          <w:sz w:val="24"/>
          <w:szCs w:val="24"/>
        </w:rPr>
        <w:t xml:space="preserve">U Malom Lošinju, </w:t>
      </w:r>
      <w:r w:rsidR="00EF1554">
        <w:rPr>
          <w:sz w:val="24"/>
          <w:szCs w:val="24"/>
        </w:rPr>
        <w:t>1. veljače 2021</w:t>
      </w:r>
      <w:r w:rsidR="007F385E" w:rsidRPr="007F385E">
        <w:rPr>
          <w:sz w:val="24"/>
          <w:szCs w:val="24"/>
        </w:rPr>
        <w:t>.</w:t>
      </w:r>
      <w:r w:rsidR="007F385E" w:rsidRPr="007F385E">
        <w:rPr>
          <w:sz w:val="24"/>
          <w:szCs w:val="24"/>
        </w:rPr>
        <w:tab/>
      </w:r>
      <w:bookmarkStart w:id="0" w:name="_GoBack"/>
      <w:bookmarkEnd w:id="0"/>
      <w:r w:rsidR="007F385E" w:rsidRPr="007F385E">
        <w:rPr>
          <w:sz w:val="24"/>
          <w:szCs w:val="24"/>
        </w:rPr>
        <w:tab/>
      </w:r>
      <w:r w:rsidR="007F385E" w:rsidRPr="007F385E">
        <w:rPr>
          <w:sz w:val="24"/>
          <w:szCs w:val="24"/>
        </w:rPr>
        <w:tab/>
      </w:r>
      <w:r w:rsidR="007F385E" w:rsidRPr="007F385E">
        <w:rPr>
          <w:sz w:val="24"/>
          <w:szCs w:val="24"/>
        </w:rPr>
        <w:tab/>
        <w:t>Sandra Orlić</w:t>
      </w:r>
      <w:r w:rsidR="007F385E" w:rsidRPr="007F385E">
        <w:rPr>
          <w:sz w:val="24"/>
          <w:szCs w:val="24"/>
        </w:rPr>
        <w:tab/>
      </w:r>
      <w:r w:rsidR="007F385E" w:rsidRPr="007F385E">
        <w:rPr>
          <w:sz w:val="24"/>
          <w:szCs w:val="24"/>
        </w:rPr>
        <w:tab/>
      </w:r>
      <w:r w:rsidR="007F385E" w:rsidRPr="007F385E">
        <w:rPr>
          <w:sz w:val="24"/>
          <w:szCs w:val="24"/>
        </w:rPr>
        <w:tab/>
      </w:r>
      <w:r w:rsidR="007F385E">
        <w:tab/>
      </w:r>
    </w:p>
    <w:sectPr w:rsidR="007F385E" w:rsidRPr="007F385E" w:rsidSect="00E949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F2EA6"/>
    <w:multiLevelType w:val="hybridMultilevel"/>
    <w:tmpl w:val="5F06C902"/>
    <w:lvl w:ilvl="0" w:tplc="52CCED1E">
      <w:start w:val="233"/>
      <w:numFmt w:val="bullet"/>
      <w:lvlText w:val="-"/>
      <w:lvlJc w:val="left"/>
      <w:pPr>
        <w:ind w:left="405" w:hanging="360"/>
      </w:pPr>
      <w:rPr>
        <w:rFonts w:ascii="Calibri" w:eastAsiaTheme="minorHAnsi" w:hAnsi="Calibri" w:cstheme="minorBidi" w:hint="default"/>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abstractNum w:abstractNumId="1" w15:restartNumberingAfterBreak="0">
    <w:nsid w:val="3B4F7661"/>
    <w:multiLevelType w:val="hybridMultilevel"/>
    <w:tmpl w:val="DE3E8FFA"/>
    <w:lvl w:ilvl="0" w:tplc="ACF0F906">
      <w:start w:val="233"/>
      <w:numFmt w:val="bullet"/>
      <w:lvlText w:val="-"/>
      <w:lvlJc w:val="left"/>
      <w:pPr>
        <w:ind w:left="465" w:hanging="360"/>
      </w:pPr>
      <w:rPr>
        <w:rFonts w:ascii="Calibri" w:eastAsiaTheme="minorHAnsi" w:hAnsi="Calibri" w:cstheme="minorBidi" w:hint="default"/>
      </w:rPr>
    </w:lvl>
    <w:lvl w:ilvl="1" w:tplc="041A0003" w:tentative="1">
      <w:start w:val="1"/>
      <w:numFmt w:val="bullet"/>
      <w:lvlText w:val="o"/>
      <w:lvlJc w:val="left"/>
      <w:pPr>
        <w:ind w:left="1185" w:hanging="360"/>
      </w:pPr>
      <w:rPr>
        <w:rFonts w:ascii="Courier New" w:hAnsi="Courier New" w:cs="Courier New" w:hint="default"/>
      </w:rPr>
    </w:lvl>
    <w:lvl w:ilvl="2" w:tplc="041A0005" w:tentative="1">
      <w:start w:val="1"/>
      <w:numFmt w:val="bullet"/>
      <w:lvlText w:val=""/>
      <w:lvlJc w:val="left"/>
      <w:pPr>
        <w:ind w:left="1905" w:hanging="360"/>
      </w:pPr>
      <w:rPr>
        <w:rFonts w:ascii="Wingdings" w:hAnsi="Wingdings" w:hint="default"/>
      </w:rPr>
    </w:lvl>
    <w:lvl w:ilvl="3" w:tplc="041A0001" w:tentative="1">
      <w:start w:val="1"/>
      <w:numFmt w:val="bullet"/>
      <w:lvlText w:val=""/>
      <w:lvlJc w:val="left"/>
      <w:pPr>
        <w:ind w:left="2625" w:hanging="360"/>
      </w:pPr>
      <w:rPr>
        <w:rFonts w:ascii="Symbol" w:hAnsi="Symbol" w:hint="default"/>
      </w:rPr>
    </w:lvl>
    <w:lvl w:ilvl="4" w:tplc="041A0003" w:tentative="1">
      <w:start w:val="1"/>
      <w:numFmt w:val="bullet"/>
      <w:lvlText w:val="o"/>
      <w:lvlJc w:val="left"/>
      <w:pPr>
        <w:ind w:left="3345" w:hanging="360"/>
      </w:pPr>
      <w:rPr>
        <w:rFonts w:ascii="Courier New" w:hAnsi="Courier New" w:cs="Courier New" w:hint="default"/>
      </w:rPr>
    </w:lvl>
    <w:lvl w:ilvl="5" w:tplc="041A0005" w:tentative="1">
      <w:start w:val="1"/>
      <w:numFmt w:val="bullet"/>
      <w:lvlText w:val=""/>
      <w:lvlJc w:val="left"/>
      <w:pPr>
        <w:ind w:left="4065" w:hanging="360"/>
      </w:pPr>
      <w:rPr>
        <w:rFonts w:ascii="Wingdings" w:hAnsi="Wingdings" w:hint="default"/>
      </w:rPr>
    </w:lvl>
    <w:lvl w:ilvl="6" w:tplc="041A0001" w:tentative="1">
      <w:start w:val="1"/>
      <w:numFmt w:val="bullet"/>
      <w:lvlText w:val=""/>
      <w:lvlJc w:val="left"/>
      <w:pPr>
        <w:ind w:left="4785" w:hanging="360"/>
      </w:pPr>
      <w:rPr>
        <w:rFonts w:ascii="Symbol" w:hAnsi="Symbol" w:hint="default"/>
      </w:rPr>
    </w:lvl>
    <w:lvl w:ilvl="7" w:tplc="041A0003" w:tentative="1">
      <w:start w:val="1"/>
      <w:numFmt w:val="bullet"/>
      <w:lvlText w:val="o"/>
      <w:lvlJc w:val="left"/>
      <w:pPr>
        <w:ind w:left="5505" w:hanging="360"/>
      </w:pPr>
      <w:rPr>
        <w:rFonts w:ascii="Courier New" w:hAnsi="Courier New" w:cs="Courier New" w:hint="default"/>
      </w:rPr>
    </w:lvl>
    <w:lvl w:ilvl="8" w:tplc="041A0005" w:tentative="1">
      <w:start w:val="1"/>
      <w:numFmt w:val="bullet"/>
      <w:lvlText w:val=""/>
      <w:lvlJc w:val="left"/>
      <w:pPr>
        <w:ind w:left="6225" w:hanging="360"/>
      </w:pPr>
      <w:rPr>
        <w:rFonts w:ascii="Wingdings" w:hAnsi="Wingdings" w:hint="default"/>
      </w:rPr>
    </w:lvl>
  </w:abstractNum>
  <w:abstractNum w:abstractNumId="2" w15:restartNumberingAfterBreak="0">
    <w:nsid w:val="43560B8D"/>
    <w:multiLevelType w:val="hybridMultilevel"/>
    <w:tmpl w:val="4ECC6CDC"/>
    <w:lvl w:ilvl="0" w:tplc="712E50BA">
      <w:start w:val="233"/>
      <w:numFmt w:val="bullet"/>
      <w:lvlText w:val="-"/>
      <w:lvlJc w:val="left"/>
      <w:pPr>
        <w:ind w:left="465" w:hanging="360"/>
      </w:pPr>
      <w:rPr>
        <w:rFonts w:ascii="Calibri" w:eastAsiaTheme="minorHAnsi" w:hAnsi="Calibri" w:cstheme="minorBidi" w:hint="default"/>
      </w:rPr>
    </w:lvl>
    <w:lvl w:ilvl="1" w:tplc="041A0003" w:tentative="1">
      <w:start w:val="1"/>
      <w:numFmt w:val="bullet"/>
      <w:lvlText w:val="o"/>
      <w:lvlJc w:val="left"/>
      <w:pPr>
        <w:ind w:left="1185" w:hanging="360"/>
      </w:pPr>
      <w:rPr>
        <w:rFonts w:ascii="Courier New" w:hAnsi="Courier New" w:cs="Courier New" w:hint="default"/>
      </w:rPr>
    </w:lvl>
    <w:lvl w:ilvl="2" w:tplc="041A0005" w:tentative="1">
      <w:start w:val="1"/>
      <w:numFmt w:val="bullet"/>
      <w:lvlText w:val=""/>
      <w:lvlJc w:val="left"/>
      <w:pPr>
        <w:ind w:left="1905" w:hanging="360"/>
      </w:pPr>
      <w:rPr>
        <w:rFonts w:ascii="Wingdings" w:hAnsi="Wingdings" w:hint="default"/>
      </w:rPr>
    </w:lvl>
    <w:lvl w:ilvl="3" w:tplc="041A0001" w:tentative="1">
      <w:start w:val="1"/>
      <w:numFmt w:val="bullet"/>
      <w:lvlText w:val=""/>
      <w:lvlJc w:val="left"/>
      <w:pPr>
        <w:ind w:left="2625" w:hanging="360"/>
      </w:pPr>
      <w:rPr>
        <w:rFonts w:ascii="Symbol" w:hAnsi="Symbol" w:hint="default"/>
      </w:rPr>
    </w:lvl>
    <w:lvl w:ilvl="4" w:tplc="041A0003" w:tentative="1">
      <w:start w:val="1"/>
      <w:numFmt w:val="bullet"/>
      <w:lvlText w:val="o"/>
      <w:lvlJc w:val="left"/>
      <w:pPr>
        <w:ind w:left="3345" w:hanging="360"/>
      </w:pPr>
      <w:rPr>
        <w:rFonts w:ascii="Courier New" w:hAnsi="Courier New" w:cs="Courier New" w:hint="default"/>
      </w:rPr>
    </w:lvl>
    <w:lvl w:ilvl="5" w:tplc="041A0005" w:tentative="1">
      <w:start w:val="1"/>
      <w:numFmt w:val="bullet"/>
      <w:lvlText w:val=""/>
      <w:lvlJc w:val="left"/>
      <w:pPr>
        <w:ind w:left="4065" w:hanging="360"/>
      </w:pPr>
      <w:rPr>
        <w:rFonts w:ascii="Wingdings" w:hAnsi="Wingdings" w:hint="default"/>
      </w:rPr>
    </w:lvl>
    <w:lvl w:ilvl="6" w:tplc="041A0001" w:tentative="1">
      <w:start w:val="1"/>
      <w:numFmt w:val="bullet"/>
      <w:lvlText w:val=""/>
      <w:lvlJc w:val="left"/>
      <w:pPr>
        <w:ind w:left="4785" w:hanging="360"/>
      </w:pPr>
      <w:rPr>
        <w:rFonts w:ascii="Symbol" w:hAnsi="Symbol" w:hint="default"/>
      </w:rPr>
    </w:lvl>
    <w:lvl w:ilvl="7" w:tplc="041A0003" w:tentative="1">
      <w:start w:val="1"/>
      <w:numFmt w:val="bullet"/>
      <w:lvlText w:val="o"/>
      <w:lvlJc w:val="left"/>
      <w:pPr>
        <w:ind w:left="5505" w:hanging="360"/>
      </w:pPr>
      <w:rPr>
        <w:rFonts w:ascii="Courier New" w:hAnsi="Courier New" w:cs="Courier New" w:hint="default"/>
      </w:rPr>
    </w:lvl>
    <w:lvl w:ilvl="8" w:tplc="041A0005" w:tentative="1">
      <w:start w:val="1"/>
      <w:numFmt w:val="bullet"/>
      <w:lvlText w:val=""/>
      <w:lvlJc w:val="left"/>
      <w:pPr>
        <w:ind w:left="6225" w:hanging="360"/>
      </w:pPr>
      <w:rPr>
        <w:rFonts w:ascii="Wingdings" w:hAnsi="Wingdings" w:hint="default"/>
      </w:rPr>
    </w:lvl>
  </w:abstractNum>
  <w:abstractNum w:abstractNumId="3" w15:restartNumberingAfterBreak="0">
    <w:nsid w:val="5F840680"/>
    <w:multiLevelType w:val="hybridMultilevel"/>
    <w:tmpl w:val="564E46A2"/>
    <w:lvl w:ilvl="0" w:tplc="9648DA38">
      <w:start w:val="233"/>
      <w:numFmt w:val="bullet"/>
      <w:lvlText w:val="-"/>
      <w:lvlJc w:val="left"/>
      <w:pPr>
        <w:ind w:left="465" w:hanging="360"/>
      </w:pPr>
      <w:rPr>
        <w:rFonts w:ascii="Calibri" w:eastAsiaTheme="minorHAnsi" w:hAnsi="Calibri" w:cstheme="minorBidi" w:hint="default"/>
      </w:rPr>
    </w:lvl>
    <w:lvl w:ilvl="1" w:tplc="041A0003" w:tentative="1">
      <w:start w:val="1"/>
      <w:numFmt w:val="bullet"/>
      <w:lvlText w:val="o"/>
      <w:lvlJc w:val="left"/>
      <w:pPr>
        <w:ind w:left="1185" w:hanging="360"/>
      </w:pPr>
      <w:rPr>
        <w:rFonts w:ascii="Courier New" w:hAnsi="Courier New" w:cs="Courier New" w:hint="default"/>
      </w:rPr>
    </w:lvl>
    <w:lvl w:ilvl="2" w:tplc="041A0005" w:tentative="1">
      <w:start w:val="1"/>
      <w:numFmt w:val="bullet"/>
      <w:lvlText w:val=""/>
      <w:lvlJc w:val="left"/>
      <w:pPr>
        <w:ind w:left="1905" w:hanging="360"/>
      </w:pPr>
      <w:rPr>
        <w:rFonts w:ascii="Wingdings" w:hAnsi="Wingdings" w:hint="default"/>
      </w:rPr>
    </w:lvl>
    <w:lvl w:ilvl="3" w:tplc="041A0001" w:tentative="1">
      <w:start w:val="1"/>
      <w:numFmt w:val="bullet"/>
      <w:lvlText w:val=""/>
      <w:lvlJc w:val="left"/>
      <w:pPr>
        <w:ind w:left="2625" w:hanging="360"/>
      </w:pPr>
      <w:rPr>
        <w:rFonts w:ascii="Symbol" w:hAnsi="Symbol" w:hint="default"/>
      </w:rPr>
    </w:lvl>
    <w:lvl w:ilvl="4" w:tplc="041A0003" w:tentative="1">
      <w:start w:val="1"/>
      <w:numFmt w:val="bullet"/>
      <w:lvlText w:val="o"/>
      <w:lvlJc w:val="left"/>
      <w:pPr>
        <w:ind w:left="3345" w:hanging="360"/>
      </w:pPr>
      <w:rPr>
        <w:rFonts w:ascii="Courier New" w:hAnsi="Courier New" w:cs="Courier New" w:hint="default"/>
      </w:rPr>
    </w:lvl>
    <w:lvl w:ilvl="5" w:tplc="041A0005" w:tentative="1">
      <w:start w:val="1"/>
      <w:numFmt w:val="bullet"/>
      <w:lvlText w:val=""/>
      <w:lvlJc w:val="left"/>
      <w:pPr>
        <w:ind w:left="4065" w:hanging="360"/>
      </w:pPr>
      <w:rPr>
        <w:rFonts w:ascii="Wingdings" w:hAnsi="Wingdings" w:hint="default"/>
      </w:rPr>
    </w:lvl>
    <w:lvl w:ilvl="6" w:tplc="041A0001" w:tentative="1">
      <w:start w:val="1"/>
      <w:numFmt w:val="bullet"/>
      <w:lvlText w:val=""/>
      <w:lvlJc w:val="left"/>
      <w:pPr>
        <w:ind w:left="4785" w:hanging="360"/>
      </w:pPr>
      <w:rPr>
        <w:rFonts w:ascii="Symbol" w:hAnsi="Symbol" w:hint="default"/>
      </w:rPr>
    </w:lvl>
    <w:lvl w:ilvl="7" w:tplc="041A0003" w:tentative="1">
      <w:start w:val="1"/>
      <w:numFmt w:val="bullet"/>
      <w:lvlText w:val="o"/>
      <w:lvlJc w:val="left"/>
      <w:pPr>
        <w:ind w:left="5505" w:hanging="360"/>
      </w:pPr>
      <w:rPr>
        <w:rFonts w:ascii="Courier New" w:hAnsi="Courier New" w:cs="Courier New" w:hint="default"/>
      </w:rPr>
    </w:lvl>
    <w:lvl w:ilvl="8" w:tplc="041A0005" w:tentative="1">
      <w:start w:val="1"/>
      <w:numFmt w:val="bullet"/>
      <w:lvlText w:val=""/>
      <w:lvlJc w:val="left"/>
      <w:pPr>
        <w:ind w:left="6225"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70F"/>
    <w:rsid w:val="00000333"/>
    <w:rsid w:val="00010897"/>
    <w:rsid w:val="0001697F"/>
    <w:rsid w:val="0003442D"/>
    <w:rsid w:val="00072F39"/>
    <w:rsid w:val="00097E08"/>
    <w:rsid w:val="000A194B"/>
    <w:rsid w:val="000A5446"/>
    <w:rsid w:val="000B3768"/>
    <w:rsid w:val="000C743A"/>
    <w:rsid w:val="000E2C3F"/>
    <w:rsid w:val="000F4970"/>
    <w:rsid w:val="00111903"/>
    <w:rsid w:val="0012383B"/>
    <w:rsid w:val="00131C68"/>
    <w:rsid w:val="00133E0A"/>
    <w:rsid w:val="00151F63"/>
    <w:rsid w:val="00171E5F"/>
    <w:rsid w:val="0019481A"/>
    <w:rsid w:val="001A5EA5"/>
    <w:rsid w:val="001B7811"/>
    <w:rsid w:val="001B7E27"/>
    <w:rsid w:val="002249CD"/>
    <w:rsid w:val="00224D87"/>
    <w:rsid w:val="00232729"/>
    <w:rsid w:val="00250309"/>
    <w:rsid w:val="00254218"/>
    <w:rsid w:val="002558CA"/>
    <w:rsid w:val="00294195"/>
    <w:rsid w:val="002B3445"/>
    <w:rsid w:val="002C6F2D"/>
    <w:rsid w:val="002C7011"/>
    <w:rsid w:val="00301002"/>
    <w:rsid w:val="00317B39"/>
    <w:rsid w:val="00343A9A"/>
    <w:rsid w:val="003565D7"/>
    <w:rsid w:val="00363E5E"/>
    <w:rsid w:val="00366FF3"/>
    <w:rsid w:val="00394EA7"/>
    <w:rsid w:val="003A43E1"/>
    <w:rsid w:val="00406599"/>
    <w:rsid w:val="00413763"/>
    <w:rsid w:val="0043133D"/>
    <w:rsid w:val="00447696"/>
    <w:rsid w:val="004622E3"/>
    <w:rsid w:val="004714B0"/>
    <w:rsid w:val="00475C7C"/>
    <w:rsid w:val="004820F4"/>
    <w:rsid w:val="004939BD"/>
    <w:rsid w:val="004B250D"/>
    <w:rsid w:val="004C5B5F"/>
    <w:rsid w:val="004F7308"/>
    <w:rsid w:val="00525F5E"/>
    <w:rsid w:val="0053170F"/>
    <w:rsid w:val="00564871"/>
    <w:rsid w:val="005714F4"/>
    <w:rsid w:val="00573E0B"/>
    <w:rsid w:val="00582CE5"/>
    <w:rsid w:val="005B6E9E"/>
    <w:rsid w:val="005C53FA"/>
    <w:rsid w:val="005D4E9E"/>
    <w:rsid w:val="00616B57"/>
    <w:rsid w:val="00625B58"/>
    <w:rsid w:val="00651FD5"/>
    <w:rsid w:val="00660BA3"/>
    <w:rsid w:val="006839AB"/>
    <w:rsid w:val="006B7A98"/>
    <w:rsid w:val="006C55F9"/>
    <w:rsid w:val="006D7EA7"/>
    <w:rsid w:val="006E464D"/>
    <w:rsid w:val="006F560F"/>
    <w:rsid w:val="00727F86"/>
    <w:rsid w:val="00736944"/>
    <w:rsid w:val="0075240F"/>
    <w:rsid w:val="00771DC6"/>
    <w:rsid w:val="0078389B"/>
    <w:rsid w:val="00785218"/>
    <w:rsid w:val="00796338"/>
    <w:rsid w:val="007A4068"/>
    <w:rsid w:val="007B2EB9"/>
    <w:rsid w:val="007E3293"/>
    <w:rsid w:val="007F385E"/>
    <w:rsid w:val="00826F60"/>
    <w:rsid w:val="0082797F"/>
    <w:rsid w:val="008577FB"/>
    <w:rsid w:val="0087173B"/>
    <w:rsid w:val="00871C83"/>
    <w:rsid w:val="00884A0F"/>
    <w:rsid w:val="008B6DCF"/>
    <w:rsid w:val="008C3641"/>
    <w:rsid w:val="008D471B"/>
    <w:rsid w:val="008F3E94"/>
    <w:rsid w:val="0091185A"/>
    <w:rsid w:val="00917436"/>
    <w:rsid w:val="00920E91"/>
    <w:rsid w:val="00922D8E"/>
    <w:rsid w:val="009605E1"/>
    <w:rsid w:val="00992A71"/>
    <w:rsid w:val="009C23AB"/>
    <w:rsid w:val="009C7B43"/>
    <w:rsid w:val="009D4189"/>
    <w:rsid w:val="009D5A9E"/>
    <w:rsid w:val="009E05CB"/>
    <w:rsid w:val="00A3087E"/>
    <w:rsid w:val="00A51417"/>
    <w:rsid w:val="00A56707"/>
    <w:rsid w:val="00A72ACF"/>
    <w:rsid w:val="00A91D62"/>
    <w:rsid w:val="00A91F9D"/>
    <w:rsid w:val="00AA05DD"/>
    <w:rsid w:val="00AC761A"/>
    <w:rsid w:val="00AD6489"/>
    <w:rsid w:val="00B34743"/>
    <w:rsid w:val="00B36DEE"/>
    <w:rsid w:val="00B42370"/>
    <w:rsid w:val="00B55987"/>
    <w:rsid w:val="00B749F9"/>
    <w:rsid w:val="00B911A2"/>
    <w:rsid w:val="00B94005"/>
    <w:rsid w:val="00BB2FB4"/>
    <w:rsid w:val="00BC3243"/>
    <w:rsid w:val="00BC59B5"/>
    <w:rsid w:val="00BD242D"/>
    <w:rsid w:val="00BD5BD8"/>
    <w:rsid w:val="00BE5A39"/>
    <w:rsid w:val="00BE5F55"/>
    <w:rsid w:val="00C36C4D"/>
    <w:rsid w:val="00C50700"/>
    <w:rsid w:val="00C52D17"/>
    <w:rsid w:val="00C84D47"/>
    <w:rsid w:val="00CC3151"/>
    <w:rsid w:val="00CC701D"/>
    <w:rsid w:val="00CC7451"/>
    <w:rsid w:val="00CD72CB"/>
    <w:rsid w:val="00D8454A"/>
    <w:rsid w:val="00D92254"/>
    <w:rsid w:val="00D93A1F"/>
    <w:rsid w:val="00DA76E1"/>
    <w:rsid w:val="00DC57F1"/>
    <w:rsid w:val="00DE44BF"/>
    <w:rsid w:val="00DE4AC2"/>
    <w:rsid w:val="00DE58E8"/>
    <w:rsid w:val="00DE749F"/>
    <w:rsid w:val="00E019EE"/>
    <w:rsid w:val="00E31446"/>
    <w:rsid w:val="00E6461C"/>
    <w:rsid w:val="00E87AD9"/>
    <w:rsid w:val="00E921F2"/>
    <w:rsid w:val="00E949E1"/>
    <w:rsid w:val="00E958B0"/>
    <w:rsid w:val="00E95B6A"/>
    <w:rsid w:val="00EA66D2"/>
    <w:rsid w:val="00EC005B"/>
    <w:rsid w:val="00ED7F64"/>
    <w:rsid w:val="00EE7D83"/>
    <w:rsid w:val="00EF1554"/>
    <w:rsid w:val="00EF4BBC"/>
    <w:rsid w:val="00F0081B"/>
    <w:rsid w:val="00F15BEE"/>
    <w:rsid w:val="00F255CA"/>
    <w:rsid w:val="00F34117"/>
    <w:rsid w:val="00F47866"/>
    <w:rsid w:val="00F47FE2"/>
    <w:rsid w:val="00F51DF3"/>
    <w:rsid w:val="00FA4553"/>
    <w:rsid w:val="00FE1BB7"/>
    <w:rsid w:val="00FE2511"/>
    <w:rsid w:val="00FE341E"/>
    <w:rsid w:val="00FF02E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46D37"/>
  <w15:docId w15:val="{55BB0007-C92C-4F38-9859-1529C62A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9E1"/>
  </w:style>
  <w:style w:type="paragraph" w:styleId="Naslov1">
    <w:name w:val="heading 1"/>
    <w:basedOn w:val="Normal"/>
    <w:next w:val="Normal"/>
    <w:link w:val="Naslov1Char"/>
    <w:uiPriority w:val="9"/>
    <w:qFormat/>
    <w:rsid w:val="005317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unhideWhenUsed/>
    <w:qFormat/>
    <w:rsid w:val="0053170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53170F"/>
    <w:pPr>
      <w:spacing w:after="0" w:line="240" w:lineRule="auto"/>
    </w:pPr>
  </w:style>
  <w:style w:type="character" w:customStyle="1" w:styleId="Naslov1Char">
    <w:name w:val="Naslov 1 Char"/>
    <w:basedOn w:val="Zadanifontodlomka"/>
    <w:link w:val="Naslov1"/>
    <w:uiPriority w:val="9"/>
    <w:rsid w:val="0053170F"/>
    <w:rPr>
      <w:rFonts w:asciiTheme="majorHAnsi" w:eastAsiaTheme="majorEastAsia" w:hAnsiTheme="majorHAnsi" w:cstheme="majorBidi"/>
      <w:b/>
      <w:bCs/>
      <w:color w:val="365F91" w:themeColor="accent1" w:themeShade="BF"/>
      <w:sz w:val="28"/>
      <w:szCs w:val="28"/>
    </w:rPr>
  </w:style>
  <w:style w:type="character" w:customStyle="1" w:styleId="Naslov2Char">
    <w:name w:val="Naslov 2 Char"/>
    <w:basedOn w:val="Zadanifontodlomka"/>
    <w:link w:val="Naslov2"/>
    <w:uiPriority w:val="9"/>
    <w:rsid w:val="0053170F"/>
    <w:rPr>
      <w:rFonts w:asciiTheme="majorHAnsi" w:eastAsiaTheme="majorEastAsia" w:hAnsiTheme="majorHAnsi" w:cstheme="majorBidi"/>
      <w:b/>
      <w:bCs/>
      <w:color w:val="4F81BD" w:themeColor="accent1"/>
      <w:sz w:val="26"/>
      <w:szCs w:val="26"/>
    </w:rPr>
  </w:style>
  <w:style w:type="table" w:styleId="Reetkatablice">
    <w:name w:val="Table Grid"/>
    <w:basedOn w:val="Obinatablica"/>
    <w:uiPriority w:val="59"/>
    <w:rsid w:val="00F15B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lomakpopisa">
    <w:name w:val="List Paragraph"/>
    <w:basedOn w:val="Normal"/>
    <w:uiPriority w:val="34"/>
    <w:qFormat/>
    <w:rsid w:val="00DE44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82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D6ABA-62C1-46D7-A663-2CF9B75E9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4</Pages>
  <Words>966</Words>
  <Characters>5511</Characters>
  <Application>Microsoft Office Word</Application>
  <DocSecurity>0</DocSecurity>
  <Lines>45</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sorlic</dc:creator>
  <cp:lastModifiedBy>Sandra Orlić</cp:lastModifiedBy>
  <cp:revision>15</cp:revision>
  <dcterms:created xsi:type="dcterms:W3CDTF">2021-02-02T08:23:00Z</dcterms:created>
  <dcterms:modified xsi:type="dcterms:W3CDTF">2021-02-02T13:27:00Z</dcterms:modified>
</cp:coreProperties>
</file>